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16593F" w14:textId="7F730EF4" w:rsidR="00174F21" w:rsidRPr="00543651" w:rsidRDefault="00174F21" w:rsidP="00543651">
      <w:pPr>
        <w:jc w:val="center"/>
        <w:rPr>
          <w:rFonts w:ascii="Times New Roman" w:hAnsi="Times New Roman" w:cs="Times New Roman"/>
        </w:rPr>
      </w:pPr>
      <w:r w:rsidRPr="00543651">
        <w:rPr>
          <w:rFonts w:ascii="Times New Roman" w:hAnsi="Times New Roman" w:cs="Times New Roman"/>
        </w:rPr>
        <w:t>Building Foundational Faith</w:t>
      </w:r>
    </w:p>
    <w:p w14:paraId="7C1194C8" w14:textId="7DE37CE4" w:rsidR="00174F21" w:rsidRPr="00543651" w:rsidRDefault="00174F21" w:rsidP="00543651">
      <w:pPr>
        <w:jc w:val="center"/>
        <w:rPr>
          <w:rFonts w:ascii="Times New Roman" w:hAnsi="Times New Roman" w:cs="Times New Roman"/>
        </w:rPr>
      </w:pPr>
      <w:r w:rsidRPr="00543651">
        <w:rPr>
          <w:rFonts w:ascii="Times New Roman" w:hAnsi="Times New Roman" w:cs="Times New Roman"/>
        </w:rPr>
        <w:t>Romans 1:1-32</w:t>
      </w:r>
    </w:p>
    <w:p w14:paraId="1B3B2A72" w14:textId="47D81561" w:rsidR="00174F21" w:rsidRPr="00543651" w:rsidRDefault="00174F21" w:rsidP="00543651">
      <w:pPr>
        <w:rPr>
          <w:rFonts w:ascii="Times New Roman" w:hAnsi="Times New Roman" w:cs="Times New Roman"/>
        </w:rPr>
      </w:pPr>
    </w:p>
    <w:p w14:paraId="47B90C65" w14:textId="7DA85726" w:rsidR="00174F21" w:rsidRPr="00543651" w:rsidRDefault="00174F21" w:rsidP="00543651">
      <w:pPr>
        <w:ind w:firstLine="720"/>
        <w:rPr>
          <w:rFonts w:ascii="Times New Roman" w:eastAsia="Times New Roman" w:hAnsi="Times New Roman" w:cs="Times New Roman"/>
        </w:rPr>
      </w:pPr>
      <w:r w:rsidRPr="00543651">
        <w:rPr>
          <w:rFonts w:ascii="Times New Roman" w:hAnsi="Times New Roman" w:cs="Times New Roman"/>
        </w:rPr>
        <w:t>Welcome to the first lesson in our revised Building Foundational Faith series! As Carol mentioned in her introduction, we’ve made some changes in this series – seeking to spend a little more time on the foundational</w:t>
      </w:r>
      <w:r w:rsidR="00985CAC" w:rsidRPr="00543651">
        <w:rPr>
          <w:rFonts w:ascii="Times New Roman" w:hAnsi="Times New Roman" w:cs="Times New Roman"/>
        </w:rPr>
        <w:t>,</w:t>
      </w:r>
      <w:r w:rsidRPr="00543651">
        <w:rPr>
          <w:rFonts w:ascii="Times New Roman" w:hAnsi="Times New Roman" w:cs="Times New Roman"/>
        </w:rPr>
        <w:t xml:space="preserve"> doctrine-rich books of Romans and Hebrews. Any faith-based system must have a foundation – </w:t>
      </w:r>
      <w:r w:rsidR="005E2203" w:rsidRPr="00543651">
        <w:rPr>
          <w:rFonts w:ascii="Times New Roman" w:hAnsi="Times New Roman" w:cs="Times New Roman"/>
        </w:rPr>
        <w:t xml:space="preserve">something that can provide an unshakeable confidence even when the eventual storms of life come and seek to challenge what you believe. </w:t>
      </w:r>
      <w:r w:rsidRPr="00543651">
        <w:rPr>
          <w:rFonts w:ascii="Times New Roman" w:hAnsi="Times New Roman" w:cs="Times New Roman"/>
        </w:rPr>
        <w:t xml:space="preserve">For Christians, our foundation isn’t built on some mystical thought, good works, or money. The Christian faith’s foundation is built alone on Jesus Christ – the only begotten Son of God the Father. </w:t>
      </w:r>
      <w:r w:rsidR="0005191C" w:rsidRPr="00543651">
        <w:rPr>
          <w:rFonts w:ascii="Times New Roman" w:hAnsi="Times New Roman" w:cs="Times New Roman"/>
        </w:rPr>
        <w:t>The Apostle Paul confirms this in his first letter to the Corinthians, “</w:t>
      </w:r>
      <w:r w:rsidR="0005191C" w:rsidRPr="00543651">
        <w:rPr>
          <w:rFonts w:ascii="Times New Roman" w:eastAsia="Times New Roman" w:hAnsi="Times New Roman" w:cs="Times New Roman"/>
          <w:i/>
          <w:iCs/>
          <w:color w:val="000000"/>
          <w:shd w:val="clear" w:color="auto" w:fill="FFFFFF"/>
        </w:rPr>
        <w:t>For no other foundation can anyone lay than that which is laid, which is Jesus Christ.</w:t>
      </w:r>
      <w:r w:rsidR="0005191C" w:rsidRPr="00543651">
        <w:rPr>
          <w:rFonts w:ascii="Times New Roman" w:eastAsia="Times New Roman" w:hAnsi="Times New Roman" w:cs="Times New Roman"/>
          <w:color w:val="000000"/>
          <w:shd w:val="clear" w:color="auto" w:fill="FFFFFF"/>
        </w:rPr>
        <w:t>” (1 Cor. 3:11)</w:t>
      </w:r>
      <w:r w:rsidR="0005191C" w:rsidRPr="00543651">
        <w:rPr>
          <w:rFonts w:ascii="Times New Roman" w:eastAsia="Times New Roman" w:hAnsi="Times New Roman" w:cs="Times New Roman"/>
        </w:rPr>
        <w:t xml:space="preserve"> </w:t>
      </w:r>
      <w:r w:rsidRPr="00543651">
        <w:rPr>
          <w:rFonts w:ascii="Times New Roman" w:hAnsi="Times New Roman" w:cs="Times New Roman"/>
        </w:rPr>
        <w:t>And what a marvelous foundation He is. He is characterized throughout the Bible as things like “the rock,” “the cornerstone,” and “the fortress.” The chorus from one of my favorite hymns, “</w:t>
      </w:r>
      <w:r w:rsidRPr="00543651">
        <w:rPr>
          <w:rFonts w:ascii="Times New Roman" w:hAnsi="Times New Roman" w:cs="Times New Roman"/>
          <w:i/>
          <w:iCs/>
        </w:rPr>
        <w:t>On Christ the Solid Rock I Stand</w:t>
      </w:r>
      <w:r w:rsidRPr="00543651">
        <w:rPr>
          <w:rFonts w:ascii="Times New Roman" w:hAnsi="Times New Roman" w:cs="Times New Roman"/>
        </w:rPr>
        <w:t xml:space="preserve">” speaks to this very point, “On Christ the solid rock I stand, all other ground is sinking sand.” </w:t>
      </w:r>
    </w:p>
    <w:p w14:paraId="34D2060B" w14:textId="1D446880" w:rsidR="00174F21" w:rsidRPr="00543651" w:rsidRDefault="00174F21" w:rsidP="00543651">
      <w:pPr>
        <w:ind w:firstLine="720"/>
        <w:rPr>
          <w:rFonts w:ascii="Times New Roman" w:hAnsi="Times New Roman" w:cs="Times New Roman"/>
        </w:rPr>
      </w:pPr>
      <w:r w:rsidRPr="00543651">
        <w:rPr>
          <w:rFonts w:ascii="Times New Roman" w:hAnsi="Times New Roman" w:cs="Times New Roman"/>
        </w:rPr>
        <w:t xml:space="preserve">During Jesus’ first arrival to Earth in human form some 2,000 years ago, He unveiled a more personal and clarified picture of God’s character. He gave us insights to the seriousness of sin via His crucifixion as the sacrificial Lamb. However, what also was accomplished at the cross was He put on as clear a display as any human could ever ask to see of God’s love towards us. He showed us that forgiveness comes at a heavy price, and for reconciliation to happen, someone has to die. Yet, His ministry </w:t>
      </w:r>
      <w:r w:rsidR="00985CAC" w:rsidRPr="00543651">
        <w:rPr>
          <w:rFonts w:ascii="Times New Roman" w:hAnsi="Times New Roman" w:cs="Times New Roman"/>
        </w:rPr>
        <w:t xml:space="preserve">lasted </w:t>
      </w:r>
      <w:r w:rsidRPr="00543651">
        <w:rPr>
          <w:rFonts w:ascii="Times New Roman" w:hAnsi="Times New Roman" w:cs="Times New Roman"/>
        </w:rPr>
        <w:t>only three years before He died, rose again, and ascended back to heaven to sit down at the right hand of His Father. He made a way for us to be reconciled to God by believ</w:t>
      </w:r>
      <w:r w:rsidR="00985CAC" w:rsidRPr="00543651">
        <w:rPr>
          <w:rFonts w:ascii="Times New Roman" w:hAnsi="Times New Roman" w:cs="Times New Roman"/>
        </w:rPr>
        <w:t>ing</w:t>
      </w:r>
      <w:r w:rsidRPr="00543651">
        <w:rPr>
          <w:rFonts w:ascii="Times New Roman" w:hAnsi="Times New Roman" w:cs="Times New Roman"/>
        </w:rPr>
        <w:t xml:space="preserve"> in Him, but then what? Was that it?</w:t>
      </w:r>
    </w:p>
    <w:p w14:paraId="26CD3868" w14:textId="3CEDB0E5" w:rsidR="00174F21" w:rsidRPr="00543651" w:rsidRDefault="00174F21" w:rsidP="00543651">
      <w:pPr>
        <w:ind w:firstLine="720"/>
        <w:rPr>
          <w:rFonts w:ascii="Times New Roman" w:eastAsia="Times New Roman" w:hAnsi="Times New Roman" w:cs="Times New Roman"/>
          <w:color w:val="000000"/>
          <w:shd w:val="clear" w:color="auto" w:fill="FFFFFF"/>
        </w:rPr>
      </w:pPr>
      <w:r w:rsidRPr="00543651">
        <w:rPr>
          <w:rFonts w:ascii="Times New Roman" w:hAnsi="Times New Roman" w:cs="Times New Roman"/>
        </w:rPr>
        <w:t>The book of Acts opens up with an important word – see if you can catch in the first verse of chapter 1, “</w:t>
      </w:r>
      <w:r w:rsidRPr="00543651">
        <w:rPr>
          <w:rFonts w:ascii="Times New Roman" w:eastAsia="Times New Roman" w:hAnsi="Times New Roman" w:cs="Times New Roman"/>
          <w:i/>
          <w:iCs/>
          <w:color w:val="000000"/>
          <w:shd w:val="clear" w:color="auto" w:fill="FFFFFF"/>
        </w:rPr>
        <w:t>The former account I made, O Theophilus, of all that Jesus began both to do and teach</w:t>
      </w:r>
      <w:r w:rsidRPr="00543651">
        <w:rPr>
          <w:rFonts w:ascii="Times New Roman" w:eastAsia="Times New Roman" w:hAnsi="Times New Roman" w:cs="Times New Roman"/>
          <w:color w:val="000000"/>
          <w:shd w:val="clear" w:color="auto" w:fill="FFFFFF"/>
        </w:rPr>
        <w:t>.” What’s the key word? – “</w:t>
      </w:r>
      <w:r w:rsidRPr="00543651">
        <w:rPr>
          <w:rFonts w:ascii="Times New Roman" w:eastAsia="Times New Roman" w:hAnsi="Times New Roman" w:cs="Times New Roman"/>
          <w:i/>
          <w:iCs/>
          <w:color w:val="000000"/>
          <w:shd w:val="clear" w:color="auto" w:fill="FFFFFF"/>
        </w:rPr>
        <w:t>Began</w:t>
      </w:r>
      <w:r w:rsidRPr="00543651">
        <w:rPr>
          <w:rFonts w:ascii="Times New Roman" w:eastAsia="Times New Roman" w:hAnsi="Times New Roman" w:cs="Times New Roman"/>
          <w:color w:val="000000"/>
          <w:shd w:val="clear" w:color="auto" w:fill="FFFFFF"/>
        </w:rPr>
        <w:t>.” The writer of Hebrews characterized Jesus in verse 2 of chapter 12 as “</w:t>
      </w:r>
      <w:r w:rsidRPr="00543651">
        <w:rPr>
          <w:rFonts w:ascii="Times New Roman" w:eastAsia="Times New Roman" w:hAnsi="Times New Roman" w:cs="Times New Roman"/>
          <w:i/>
          <w:iCs/>
          <w:color w:val="000000"/>
          <w:shd w:val="clear" w:color="auto" w:fill="FFFFFF"/>
        </w:rPr>
        <w:t>the author and finisher of our faith</w:t>
      </w:r>
      <w:r w:rsidRPr="00543651">
        <w:rPr>
          <w:rFonts w:ascii="Times New Roman" w:eastAsia="Times New Roman" w:hAnsi="Times New Roman" w:cs="Times New Roman"/>
          <w:color w:val="000000"/>
          <w:shd w:val="clear" w:color="auto" w:fill="FFFFFF"/>
        </w:rPr>
        <w:t>.” The resurrected</w:t>
      </w:r>
      <w:r w:rsidR="00985CAC" w:rsidRPr="00543651">
        <w:rPr>
          <w:rFonts w:ascii="Times New Roman" w:eastAsia="Times New Roman" w:hAnsi="Times New Roman" w:cs="Times New Roman"/>
          <w:color w:val="000000"/>
          <w:shd w:val="clear" w:color="auto" w:fill="FFFFFF"/>
        </w:rPr>
        <w:t xml:space="preserve"> and ascended</w:t>
      </w:r>
      <w:r w:rsidRPr="00543651">
        <w:rPr>
          <w:rFonts w:ascii="Times New Roman" w:eastAsia="Times New Roman" w:hAnsi="Times New Roman" w:cs="Times New Roman"/>
          <w:color w:val="000000"/>
          <w:shd w:val="clear" w:color="auto" w:fill="FFFFFF"/>
        </w:rPr>
        <w:t xml:space="preserve"> Jesus</w:t>
      </w:r>
      <w:r w:rsidR="00985CAC" w:rsidRPr="00543651">
        <w:rPr>
          <w:rFonts w:ascii="Times New Roman" w:eastAsia="Times New Roman" w:hAnsi="Times New Roman" w:cs="Times New Roman"/>
          <w:color w:val="000000"/>
          <w:shd w:val="clear" w:color="auto" w:fill="FFFFFF"/>
        </w:rPr>
        <w:t xml:space="preserve"> </w:t>
      </w:r>
      <w:r w:rsidR="00985CAC" w:rsidRPr="00543651">
        <w:rPr>
          <w:rFonts w:ascii="Times New Roman" w:hAnsi="Times New Roman" w:cs="Times New Roman"/>
        </w:rPr>
        <w:t xml:space="preserve">was not at all finished with His work – coming to faith in Him is just the beginning of a glorious journey. Via the Holy Spirit, He </w:t>
      </w:r>
      <w:r w:rsidRPr="00543651">
        <w:rPr>
          <w:rFonts w:ascii="Times New Roman" w:hAnsi="Times New Roman" w:cs="Times New Roman"/>
        </w:rPr>
        <w:t>impar</w:t>
      </w:r>
      <w:r w:rsidR="00985CAC" w:rsidRPr="00543651">
        <w:rPr>
          <w:rFonts w:ascii="Times New Roman" w:hAnsi="Times New Roman" w:cs="Times New Roman"/>
        </w:rPr>
        <w:t>ts</w:t>
      </w:r>
      <w:r w:rsidRPr="00543651">
        <w:rPr>
          <w:rFonts w:ascii="Times New Roman" w:hAnsi="Times New Roman" w:cs="Times New Roman"/>
        </w:rPr>
        <w:t xml:space="preserve"> Himself into every confessed believer in Him. He d</w:t>
      </w:r>
      <w:r w:rsidR="00985CAC" w:rsidRPr="00543651">
        <w:rPr>
          <w:rFonts w:ascii="Times New Roman" w:hAnsi="Times New Roman" w:cs="Times New Roman"/>
        </w:rPr>
        <w:t>oes</w:t>
      </w:r>
      <w:r w:rsidRPr="00543651">
        <w:rPr>
          <w:rFonts w:ascii="Times New Roman" w:hAnsi="Times New Roman" w:cs="Times New Roman"/>
        </w:rPr>
        <w:t xml:space="preserve"> this because He has a purpose for each of us. He seeks to forgive, restore, and grow us into the original plan He had when He created us. Out of His love and grace, He gave</w:t>
      </w:r>
      <w:r w:rsidR="005E2203" w:rsidRPr="00543651">
        <w:rPr>
          <w:rFonts w:ascii="Times New Roman" w:hAnsi="Times New Roman" w:cs="Times New Roman"/>
        </w:rPr>
        <w:t xml:space="preserve"> </w:t>
      </w:r>
      <w:r w:rsidRPr="00543651">
        <w:rPr>
          <w:rFonts w:ascii="Times New Roman" w:hAnsi="Times New Roman" w:cs="Times New Roman"/>
        </w:rPr>
        <w:t>instructions and guidance on how to accomplish His customized purpose</w:t>
      </w:r>
      <w:r w:rsidR="005E2203" w:rsidRPr="00543651">
        <w:rPr>
          <w:rFonts w:ascii="Times New Roman" w:hAnsi="Times New Roman" w:cs="Times New Roman"/>
        </w:rPr>
        <w:t xml:space="preserve"> in each of us</w:t>
      </w:r>
      <w:r w:rsidRPr="00543651">
        <w:rPr>
          <w:rFonts w:ascii="Times New Roman" w:hAnsi="Times New Roman" w:cs="Times New Roman"/>
        </w:rPr>
        <w:t xml:space="preserve">. How to discover this purpose and live that life of faith is what this series </w:t>
      </w:r>
      <w:r w:rsidR="00985CAC" w:rsidRPr="00543651">
        <w:rPr>
          <w:rFonts w:ascii="Times New Roman" w:hAnsi="Times New Roman" w:cs="Times New Roman"/>
        </w:rPr>
        <w:t>seeks to unveil</w:t>
      </w:r>
      <w:r w:rsidRPr="00543651">
        <w:rPr>
          <w:rFonts w:ascii="Times New Roman" w:hAnsi="Times New Roman" w:cs="Times New Roman"/>
        </w:rPr>
        <w:t>. These instructions are God’s Word – Romans 10:17 plainly states this, “</w:t>
      </w:r>
      <w:r w:rsidRPr="00543651">
        <w:rPr>
          <w:rFonts w:ascii="Times New Roman" w:eastAsia="Times New Roman" w:hAnsi="Times New Roman" w:cs="Times New Roman"/>
          <w:i/>
          <w:iCs/>
          <w:color w:val="000000"/>
          <w:shd w:val="clear" w:color="auto" w:fill="FFFFFF"/>
        </w:rPr>
        <w:t>So then faith comes by hearing, and hearing by the word of God</w:t>
      </w:r>
      <w:r w:rsidRPr="00543651">
        <w:rPr>
          <w:rFonts w:ascii="Times New Roman" w:eastAsia="Times New Roman" w:hAnsi="Times New Roman" w:cs="Times New Roman"/>
          <w:color w:val="000000"/>
          <w:shd w:val="clear" w:color="auto" w:fill="FFFFFF"/>
        </w:rPr>
        <w:t>.”</w:t>
      </w:r>
    </w:p>
    <w:p w14:paraId="097B5F77" w14:textId="4AAA6C05" w:rsidR="009637DE" w:rsidRPr="00543651" w:rsidRDefault="009637DE" w:rsidP="001C7812">
      <w:pPr>
        <w:ind w:firstLine="360"/>
        <w:rPr>
          <w:rFonts w:ascii="Times New Roman" w:hAnsi="Times New Roman" w:cs="Times New Roman"/>
        </w:rPr>
      </w:pPr>
      <w:r w:rsidRPr="00543651">
        <w:rPr>
          <w:rFonts w:ascii="Times New Roman" w:hAnsi="Times New Roman" w:cs="Times New Roman"/>
        </w:rPr>
        <w:t>When you read instructions to something you want to build or assemble, have you ever thought about who the author is of the instructions? For me, I just assume that the instructions are from the manufacture</w:t>
      </w:r>
      <w:r w:rsidR="00985CAC" w:rsidRPr="00543651">
        <w:rPr>
          <w:rFonts w:ascii="Times New Roman" w:hAnsi="Times New Roman" w:cs="Times New Roman"/>
        </w:rPr>
        <w:t>r</w:t>
      </w:r>
      <w:r w:rsidRPr="00543651">
        <w:rPr>
          <w:rFonts w:ascii="Times New Roman" w:hAnsi="Times New Roman" w:cs="Times New Roman"/>
        </w:rPr>
        <w:t xml:space="preserve"> – the entity that created what I’m trying to build. You figure the designer should know how to explain how to put together what he/she has created, right? The New Testament is our faith instructions. God entrusted the disseminating of these instructions to a handful of amazing men – the authors of the New Testament books who were obedient to the Holy Spirit’s leading in creating these instructions.</w:t>
      </w:r>
    </w:p>
    <w:p w14:paraId="711838C3" w14:textId="77777777" w:rsidR="009637DE" w:rsidRPr="00543651" w:rsidRDefault="009637DE" w:rsidP="00543651">
      <w:pPr>
        <w:ind w:firstLine="360"/>
        <w:rPr>
          <w:rFonts w:ascii="Times New Roman" w:hAnsi="Times New Roman" w:cs="Times New Roman"/>
        </w:rPr>
      </w:pPr>
      <w:r w:rsidRPr="00543651">
        <w:rPr>
          <w:rFonts w:ascii="Times New Roman" w:hAnsi="Times New Roman" w:cs="Times New Roman"/>
        </w:rPr>
        <w:t>Perhaps the most unlikely, and, yet t</w:t>
      </w:r>
      <w:r w:rsidR="00174F21" w:rsidRPr="00543651">
        <w:rPr>
          <w:rFonts w:ascii="Times New Roman" w:hAnsi="Times New Roman" w:cs="Times New Roman"/>
        </w:rPr>
        <w:t>he most prolific and one of, if not the most, influential of the New Testament authors was the Apostle Paul</w:t>
      </w:r>
      <w:r w:rsidRPr="00543651">
        <w:rPr>
          <w:rFonts w:ascii="Times New Roman" w:hAnsi="Times New Roman" w:cs="Times New Roman"/>
        </w:rPr>
        <w:t>. H</w:t>
      </w:r>
      <w:r w:rsidR="00174F21" w:rsidRPr="00543651">
        <w:rPr>
          <w:rFonts w:ascii="Times New Roman" w:hAnsi="Times New Roman" w:cs="Times New Roman"/>
        </w:rPr>
        <w:t>e identifies himself as the author of this amazing book</w:t>
      </w:r>
      <w:r w:rsidRPr="00543651">
        <w:rPr>
          <w:rFonts w:ascii="Times New Roman" w:hAnsi="Times New Roman" w:cs="Times New Roman"/>
        </w:rPr>
        <w:t xml:space="preserve"> of Romans</w:t>
      </w:r>
      <w:r w:rsidR="00174F21" w:rsidRPr="00543651">
        <w:rPr>
          <w:rFonts w:ascii="Times New Roman" w:hAnsi="Times New Roman" w:cs="Times New Roman"/>
        </w:rPr>
        <w:t xml:space="preserve"> in the first verse of Chapter one. </w:t>
      </w:r>
      <w:r w:rsidRPr="00543651">
        <w:rPr>
          <w:rFonts w:ascii="Times New Roman" w:hAnsi="Times New Roman" w:cs="Times New Roman"/>
        </w:rPr>
        <w:t>As you saw in the homework, we find three primary points to cover in this chapter:</w:t>
      </w:r>
    </w:p>
    <w:p w14:paraId="2F8E0EE8" w14:textId="77777777" w:rsidR="009637DE" w:rsidRPr="00543651" w:rsidRDefault="009637DE" w:rsidP="00543651">
      <w:pPr>
        <w:rPr>
          <w:rFonts w:ascii="Times New Roman" w:hAnsi="Times New Roman" w:cs="Times New Roman"/>
        </w:rPr>
      </w:pPr>
    </w:p>
    <w:p w14:paraId="77DE9506" w14:textId="77777777" w:rsidR="009637DE" w:rsidRPr="00543651" w:rsidRDefault="009637DE" w:rsidP="00543651">
      <w:pPr>
        <w:pStyle w:val="BibleStudy"/>
        <w:numPr>
          <w:ilvl w:val="0"/>
          <w:numId w:val="1"/>
        </w:numPr>
        <w:tabs>
          <w:tab w:val="clear" w:pos="7560"/>
          <w:tab w:val="left" w:pos="6120"/>
        </w:tabs>
        <w:spacing w:before="0" w:after="0"/>
        <w:rPr>
          <w:rFonts w:ascii="Times New Roman" w:hAnsi="Times New Roman"/>
          <w:sz w:val="24"/>
          <w:szCs w:val="24"/>
        </w:rPr>
      </w:pPr>
      <w:r w:rsidRPr="00543651">
        <w:rPr>
          <w:rFonts w:ascii="Times New Roman" w:hAnsi="Times New Roman"/>
          <w:sz w:val="24"/>
          <w:szCs w:val="24"/>
        </w:rPr>
        <w:t xml:space="preserve">The Apostle Paul revealed in his greeting </w:t>
      </w:r>
    </w:p>
    <w:p w14:paraId="3107F09B" w14:textId="77777777" w:rsidR="009637DE" w:rsidRPr="00543651" w:rsidRDefault="009637DE" w:rsidP="00543651">
      <w:pPr>
        <w:pStyle w:val="BibleStudy"/>
        <w:numPr>
          <w:ilvl w:val="0"/>
          <w:numId w:val="1"/>
        </w:numPr>
        <w:tabs>
          <w:tab w:val="clear" w:pos="7560"/>
          <w:tab w:val="left" w:pos="6120"/>
        </w:tabs>
        <w:spacing w:before="0" w:after="0"/>
        <w:rPr>
          <w:rFonts w:ascii="Times New Roman" w:hAnsi="Times New Roman"/>
          <w:sz w:val="24"/>
          <w:szCs w:val="24"/>
        </w:rPr>
      </w:pPr>
      <w:r w:rsidRPr="00543651">
        <w:rPr>
          <w:rFonts w:ascii="Times New Roman" w:hAnsi="Times New Roman"/>
          <w:sz w:val="24"/>
          <w:szCs w:val="24"/>
        </w:rPr>
        <w:t>The just live by faith</w:t>
      </w:r>
    </w:p>
    <w:p w14:paraId="18A633AB" w14:textId="77777777" w:rsidR="009637DE" w:rsidRPr="00543651" w:rsidRDefault="009637DE" w:rsidP="00543651">
      <w:pPr>
        <w:pStyle w:val="BibleStudy"/>
        <w:numPr>
          <w:ilvl w:val="0"/>
          <w:numId w:val="1"/>
        </w:numPr>
        <w:tabs>
          <w:tab w:val="clear" w:pos="7560"/>
          <w:tab w:val="left" w:pos="6120"/>
        </w:tabs>
        <w:spacing w:before="0" w:after="0"/>
        <w:rPr>
          <w:rFonts w:ascii="Times New Roman" w:hAnsi="Times New Roman"/>
          <w:sz w:val="24"/>
          <w:szCs w:val="24"/>
        </w:rPr>
      </w:pPr>
      <w:r w:rsidRPr="00543651">
        <w:rPr>
          <w:rFonts w:ascii="Times New Roman" w:hAnsi="Times New Roman"/>
          <w:sz w:val="24"/>
          <w:szCs w:val="24"/>
        </w:rPr>
        <w:t>Gods’ righteousness vs. man’s unrighteousness</w:t>
      </w:r>
    </w:p>
    <w:p w14:paraId="5236CDA1" w14:textId="10F4F3D4" w:rsidR="00174F21" w:rsidRPr="00543651" w:rsidRDefault="009637DE" w:rsidP="00543651">
      <w:pPr>
        <w:rPr>
          <w:rFonts w:ascii="Times New Roman" w:hAnsi="Times New Roman" w:cs="Times New Roman"/>
        </w:rPr>
      </w:pPr>
      <w:r w:rsidRPr="00543651">
        <w:rPr>
          <w:rFonts w:ascii="Times New Roman" w:hAnsi="Times New Roman" w:cs="Times New Roman"/>
        </w:rPr>
        <w:t xml:space="preserve"> </w:t>
      </w:r>
    </w:p>
    <w:p w14:paraId="203AB335" w14:textId="6EEE4DE7" w:rsidR="009637DE" w:rsidRPr="00543651" w:rsidRDefault="009637DE" w:rsidP="00543651">
      <w:pPr>
        <w:ind w:firstLine="360"/>
        <w:rPr>
          <w:rFonts w:ascii="Times New Roman" w:hAnsi="Times New Roman" w:cs="Times New Roman"/>
        </w:rPr>
      </w:pPr>
      <w:r w:rsidRPr="00543651">
        <w:rPr>
          <w:rFonts w:ascii="Times New Roman" w:hAnsi="Times New Roman" w:cs="Times New Roman"/>
        </w:rPr>
        <w:t xml:space="preserve">Paul wastes no time in revealing things about himself in the opening verses. </w:t>
      </w:r>
      <w:r w:rsidR="00985CAC" w:rsidRPr="00543651">
        <w:rPr>
          <w:rFonts w:ascii="Times New Roman" w:hAnsi="Times New Roman" w:cs="Times New Roman"/>
        </w:rPr>
        <w:t>Significantly</w:t>
      </w:r>
      <w:r w:rsidRPr="00543651">
        <w:rPr>
          <w:rFonts w:ascii="Times New Roman" w:hAnsi="Times New Roman" w:cs="Times New Roman"/>
        </w:rPr>
        <w:t xml:space="preserve">, the </w:t>
      </w:r>
      <w:r w:rsidRPr="001C7812">
        <w:rPr>
          <w:rFonts w:ascii="Times New Roman" w:hAnsi="Times New Roman" w:cs="Times New Roman"/>
          <w:i/>
          <w:iCs/>
        </w:rPr>
        <w:t>first</w:t>
      </w:r>
      <w:r w:rsidRPr="00543651">
        <w:rPr>
          <w:rFonts w:ascii="Times New Roman" w:hAnsi="Times New Roman" w:cs="Times New Roman"/>
        </w:rPr>
        <w:t xml:space="preserve"> word he uses to describe himself in verse 1 is “servant.” This is the NIV’s interpretation of the Greek word, </w:t>
      </w:r>
      <w:proofErr w:type="spellStart"/>
      <w:r w:rsidRPr="00543651">
        <w:rPr>
          <w:rFonts w:ascii="Times New Roman" w:hAnsi="Times New Roman" w:cs="Times New Roman"/>
          <w:i/>
          <w:iCs/>
        </w:rPr>
        <w:t>doulos</w:t>
      </w:r>
      <w:proofErr w:type="spellEnd"/>
      <w:r w:rsidRPr="00543651">
        <w:rPr>
          <w:rFonts w:ascii="Times New Roman" w:hAnsi="Times New Roman" w:cs="Times New Roman"/>
        </w:rPr>
        <w:t>. This is an unfortunate interpretation of this word</w:t>
      </w:r>
      <w:r w:rsidR="009D768A" w:rsidRPr="00543651">
        <w:rPr>
          <w:rFonts w:ascii="Times New Roman" w:hAnsi="Times New Roman" w:cs="Times New Roman"/>
        </w:rPr>
        <w:t>. A</w:t>
      </w:r>
      <w:r w:rsidRPr="00543651">
        <w:rPr>
          <w:rFonts w:ascii="Times New Roman" w:hAnsi="Times New Roman" w:cs="Times New Roman"/>
        </w:rPr>
        <w:t xml:space="preserve">s you saw in the homework, the more accurate and appropriate definition is </w:t>
      </w:r>
      <w:r w:rsidR="009D768A" w:rsidRPr="00543651">
        <w:rPr>
          <w:rFonts w:ascii="Times New Roman" w:hAnsi="Times New Roman" w:cs="Times New Roman"/>
        </w:rPr>
        <w:t>“</w:t>
      </w:r>
      <w:r w:rsidRPr="00543651">
        <w:rPr>
          <w:rFonts w:ascii="Times New Roman" w:hAnsi="Times New Roman" w:cs="Times New Roman"/>
        </w:rPr>
        <w:t>slave</w:t>
      </w:r>
      <w:r w:rsidR="009D768A" w:rsidRPr="00543651">
        <w:rPr>
          <w:rFonts w:ascii="Times New Roman" w:hAnsi="Times New Roman" w:cs="Times New Roman"/>
        </w:rPr>
        <w:t>.” At first glance, you can’t fault the NIV interpreters from shying away from using this word, as it comes with a terrible connotation. Slavery is one of the deepest and darkest wounds and stains</w:t>
      </w:r>
      <w:r w:rsidR="00740F4B" w:rsidRPr="00543651">
        <w:rPr>
          <w:rFonts w:ascii="Times New Roman" w:hAnsi="Times New Roman" w:cs="Times New Roman"/>
        </w:rPr>
        <w:t xml:space="preserve"> not only</w:t>
      </w:r>
      <w:r w:rsidR="009D768A" w:rsidRPr="00543651">
        <w:rPr>
          <w:rFonts w:ascii="Times New Roman" w:hAnsi="Times New Roman" w:cs="Times New Roman"/>
        </w:rPr>
        <w:t xml:space="preserve"> on this country’s history</w:t>
      </w:r>
      <w:r w:rsidR="00740F4B" w:rsidRPr="00543651">
        <w:rPr>
          <w:rFonts w:ascii="Times New Roman" w:hAnsi="Times New Roman" w:cs="Times New Roman"/>
        </w:rPr>
        <w:t>, but also human history</w:t>
      </w:r>
      <w:r w:rsidR="009D768A" w:rsidRPr="00543651">
        <w:rPr>
          <w:rFonts w:ascii="Times New Roman" w:hAnsi="Times New Roman" w:cs="Times New Roman"/>
        </w:rPr>
        <w:t>. However, a little closer look at this word</w:t>
      </w:r>
      <w:r w:rsidR="00985CAC" w:rsidRPr="00543651">
        <w:rPr>
          <w:rFonts w:ascii="Times New Roman" w:hAnsi="Times New Roman" w:cs="Times New Roman"/>
        </w:rPr>
        <w:t>,</w:t>
      </w:r>
      <w:r w:rsidR="009D768A" w:rsidRPr="00543651">
        <w:rPr>
          <w:rFonts w:ascii="Times New Roman" w:hAnsi="Times New Roman" w:cs="Times New Roman"/>
        </w:rPr>
        <w:t xml:space="preserve"> as Paul is using it</w:t>
      </w:r>
      <w:r w:rsidR="00985CAC" w:rsidRPr="00543651">
        <w:rPr>
          <w:rFonts w:ascii="Times New Roman" w:hAnsi="Times New Roman" w:cs="Times New Roman"/>
        </w:rPr>
        <w:t xml:space="preserve">, </w:t>
      </w:r>
      <w:r w:rsidR="009D768A" w:rsidRPr="00543651">
        <w:rPr>
          <w:rFonts w:ascii="Times New Roman" w:hAnsi="Times New Roman" w:cs="Times New Roman"/>
        </w:rPr>
        <w:t>reveals a different and more profound meaning.</w:t>
      </w:r>
    </w:p>
    <w:p w14:paraId="2760112F" w14:textId="45BCA1C5" w:rsidR="009D768A" w:rsidRPr="00543651" w:rsidRDefault="009D768A" w:rsidP="00543651">
      <w:pPr>
        <w:ind w:firstLine="360"/>
        <w:rPr>
          <w:rFonts w:ascii="Times New Roman" w:hAnsi="Times New Roman" w:cs="Times New Roman"/>
        </w:rPr>
      </w:pPr>
      <w:r w:rsidRPr="00543651">
        <w:rPr>
          <w:rFonts w:ascii="Times New Roman" w:hAnsi="Times New Roman" w:cs="Times New Roman"/>
        </w:rPr>
        <w:t xml:space="preserve">Several other translations use for the word </w:t>
      </w:r>
      <w:proofErr w:type="spellStart"/>
      <w:r w:rsidRPr="00543651">
        <w:rPr>
          <w:rFonts w:ascii="Times New Roman" w:hAnsi="Times New Roman" w:cs="Times New Roman"/>
          <w:i/>
          <w:iCs/>
        </w:rPr>
        <w:t>doulos</w:t>
      </w:r>
      <w:proofErr w:type="spellEnd"/>
      <w:r w:rsidRPr="00543651">
        <w:rPr>
          <w:rFonts w:ascii="Times New Roman" w:hAnsi="Times New Roman" w:cs="Times New Roman"/>
        </w:rPr>
        <w:t xml:space="preserve"> “bondservant.” Back in Exodus 21, we learn</w:t>
      </w:r>
      <w:r w:rsidR="00061A32">
        <w:rPr>
          <w:rFonts w:ascii="Times New Roman" w:hAnsi="Times New Roman" w:cs="Times New Roman"/>
        </w:rPr>
        <w:t>ed</w:t>
      </w:r>
      <w:r w:rsidRPr="00543651">
        <w:rPr>
          <w:rFonts w:ascii="Times New Roman" w:hAnsi="Times New Roman" w:cs="Times New Roman"/>
        </w:rPr>
        <w:t xml:space="preserve"> that if a Hebrew was purchased as a slave, he/she would serve their owner/master for six years. In the seventh year, he/she was to be set free. However, and I am quoting Exodus 21:5, “</w:t>
      </w:r>
      <w:r w:rsidRPr="00543651">
        <w:rPr>
          <w:rFonts w:ascii="Times New Roman" w:hAnsi="Times New Roman" w:cs="Times New Roman"/>
          <w:i/>
          <w:iCs/>
        </w:rPr>
        <w:t>But if the servant plainly says, ‘I love my master…., I will not go out free</w:t>
      </w:r>
      <w:r w:rsidRPr="00543651">
        <w:rPr>
          <w:rFonts w:ascii="Times New Roman" w:hAnsi="Times New Roman" w:cs="Times New Roman"/>
        </w:rPr>
        <w:t>.” In other words, the servant/slave is so content living under his/her owner’s/master’s care and provision, he/she is willing to surrender their freedoms and voluntarily serve their master forever. They do this because the love, provisions, and protections they get from their master exceed their independent freedoms. This is the definition of a bondservant – someone who consciously gives up their life for the service and devotion to another.</w:t>
      </w:r>
    </w:p>
    <w:p w14:paraId="3D1F895B" w14:textId="49A9CBF3" w:rsidR="009D768A" w:rsidRPr="00543651" w:rsidRDefault="009D768A" w:rsidP="00543651">
      <w:pPr>
        <w:ind w:firstLine="360"/>
        <w:rPr>
          <w:rFonts w:ascii="Times New Roman" w:eastAsia="Times New Roman" w:hAnsi="Times New Roman" w:cs="Times New Roman"/>
          <w:color w:val="000000"/>
          <w:shd w:val="clear" w:color="auto" w:fill="FFFFFF"/>
        </w:rPr>
      </w:pPr>
      <w:r w:rsidRPr="00543651">
        <w:rPr>
          <w:rFonts w:ascii="Times New Roman" w:hAnsi="Times New Roman" w:cs="Times New Roman"/>
        </w:rPr>
        <w:t xml:space="preserve">This is what Paul means as he calls himself a </w:t>
      </w:r>
      <w:proofErr w:type="spellStart"/>
      <w:r w:rsidRPr="00543651">
        <w:rPr>
          <w:rFonts w:ascii="Times New Roman" w:hAnsi="Times New Roman" w:cs="Times New Roman"/>
          <w:i/>
          <w:iCs/>
        </w:rPr>
        <w:t>doulos</w:t>
      </w:r>
      <w:proofErr w:type="spellEnd"/>
      <w:r w:rsidRPr="00543651">
        <w:rPr>
          <w:rFonts w:ascii="Times New Roman" w:hAnsi="Times New Roman" w:cs="Times New Roman"/>
        </w:rPr>
        <w:t xml:space="preserve"> – a slave. His experience on the road to Damascus where Jesus revealed Himself to him and every step taken thereafter ha</w:t>
      </w:r>
      <w:r w:rsidR="00985CAC" w:rsidRPr="00543651">
        <w:rPr>
          <w:rFonts w:ascii="Times New Roman" w:hAnsi="Times New Roman" w:cs="Times New Roman"/>
        </w:rPr>
        <w:t>d</w:t>
      </w:r>
      <w:r w:rsidRPr="00543651">
        <w:rPr>
          <w:rFonts w:ascii="Times New Roman" w:hAnsi="Times New Roman" w:cs="Times New Roman"/>
        </w:rPr>
        <w:t xml:space="preserve"> convinced Paul that being a voluntary slave to Jesus Christ </w:t>
      </w:r>
      <w:r w:rsidR="00985CAC" w:rsidRPr="00543651">
        <w:rPr>
          <w:rFonts w:ascii="Times New Roman" w:hAnsi="Times New Roman" w:cs="Times New Roman"/>
        </w:rPr>
        <w:t>was</w:t>
      </w:r>
      <w:r w:rsidRPr="00543651">
        <w:rPr>
          <w:rFonts w:ascii="Times New Roman" w:hAnsi="Times New Roman" w:cs="Times New Roman"/>
        </w:rPr>
        <w:t xml:space="preserve"> better than living in charge of his own life. He summed up this decision in Philippians 3:8: “</w:t>
      </w:r>
      <w:r w:rsidRPr="00543651">
        <w:rPr>
          <w:rFonts w:ascii="Times New Roman" w:eastAsia="Times New Roman" w:hAnsi="Times New Roman" w:cs="Times New Roman"/>
          <w:i/>
          <w:iCs/>
          <w:color w:val="000000"/>
          <w:shd w:val="clear" w:color="auto" w:fill="FFFFFF"/>
        </w:rPr>
        <w:t>Yet indeed I also count all things loss for the excellence of the knowledge of Christ Jesus my Lord, for whom I have suffered the loss of all things, and count them as rubbish, that I may gain Christ</w:t>
      </w:r>
      <w:r w:rsidRPr="00543651">
        <w:rPr>
          <w:rFonts w:ascii="Times New Roman" w:eastAsia="Times New Roman" w:hAnsi="Times New Roman" w:cs="Times New Roman"/>
          <w:color w:val="000000"/>
          <w:shd w:val="clear" w:color="auto" w:fill="FFFFFF"/>
        </w:rPr>
        <w:t>.” A full surrender to the leading and Lordship of Jesus Christ is the decision to be a bondservant. This is a huge step for any person, and it requires total trust in God’s character and provision. For most of us, that’s a big ask, but the Scriptures promise enormous blessings for those who make this decision.</w:t>
      </w:r>
    </w:p>
    <w:p w14:paraId="6C68A257" w14:textId="15D4EB37" w:rsidR="00985CAC" w:rsidRPr="00543651" w:rsidRDefault="009D768A" w:rsidP="00543651">
      <w:pPr>
        <w:ind w:firstLine="360"/>
        <w:rPr>
          <w:rFonts w:ascii="Times New Roman" w:eastAsia="Times New Roman" w:hAnsi="Times New Roman" w:cs="Times New Roman"/>
          <w:color w:val="000000"/>
          <w:shd w:val="clear" w:color="auto" w:fill="FFFFFF"/>
        </w:rPr>
      </w:pPr>
      <w:r w:rsidRPr="00543651">
        <w:rPr>
          <w:rFonts w:ascii="Times New Roman" w:eastAsia="Times New Roman" w:hAnsi="Times New Roman" w:cs="Times New Roman"/>
          <w:color w:val="000000"/>
          <w:shd w:val="clear" w:color="auto" w:fill="FFFFFF"/>
        </w:rPr>
        <w:t xml:space="preserve">Paul, secondly, calls himself to be an apostle. Literally, apostle is defined as one who is sent off on a mission. However, Paul uses this term to establish his authority to write this letter. </w:t>
      </w:r>
      <w:r w:rsidR="00985CAC" w:rsidRPr="00543651">
        <w:rPr>
          <w:rFonts w:ascii="Times New Roman" w:eastAsia="Times New Roman" w:hAnsi="Times New Roman" w:cs="Times New Roman"/>
          <w:color w:val="000000"/>
          <w:shd w:val="clear" w:color="auto" w:fill="FFFFFF"/>
        </w:rPr>
        <w:t>With Judas Iscariot’s betrayal and suicide, the 12 disciples were reduced to 11. In Acts chapter 1, Peter led the group to choose another 12</w:t>
      </w:r>
      <w:r w:rsidR="00985CAC" w:rsidRPr="00543651">
        <w:rPr>
          <w:rFonts w:ascii="Times New Roman" w:eastAsia="Times New Roman" w:hAnsi="Times New Roman" w:cs="Times New Roman"/>
          <w:color w:val="000000"/>
          <w:shd w:val="clear" w:color="auto" w:fill="FFFFFF"/>
          <w:vertAlign w:val="superscript"/>
        </w:rPr>
        <w:t>th</w:t>
      </w:r>
      <w:r w:rsidR="00985CAC" w:rsidRPr="00543651">
        <w:rPr>
          <w:rFonts w:ascii="Times New Roman" w:eastAsia="Times New Roman" w:hAnsi="Times New Roman" w:cs="Times New Roman"/>
          <w:color w:val="000000"/>
          <w:shd w:val="clear" w:color="auto" w:fill="FFFFFF"/>
        </w:rPr>
        <w:t xml:space="preserve"> member of the group – Matthias. Given Peter did this on his own leading and the fact that we don’t hear about Matthias again, I personally don’t count Matthias as one of the 12 apostles. To be clear, this is my belief. There are many people who know the Bible better than I do that count Matthias as one of the 12 apostles. </w:t>
      </w:r>
    </w:p>
    <w:p w14:paraId="11B7AB7C" w14:textId="57DC3BBF" w:rsidR="009D768A" w:rsidRPr="00543651" w:rsidRDefault="00985CAC" w:rsidP="00543651">
      <w:pPr>
        <w:ind w:firstLine="360"/>
        <w:rPr>
          <w:rFonts w:ascii="Times New Roman" w:eastAsia="Times New Roman" w:hAnsi="Times New Roman" w:cs="Times New Roman"/>
          <w:color w:val="000000"/>
          <w:shd w:val="clear" w:color="auto" w:fill="FFFFFF"/>
        </w:rPr>
      </w:pPr>
      <w:r w:rsidRPr="00543651">
        <w:rPr>
          <w:rFonts w:ascii="Times New Roman" w:eastAsia="Times New Roman" w:hAnsi="Times New Roman" w:cs="Times New Roman"/>
          <w:color w:val="000000"/>
          <w:shd w:val="clear" w:color="auto" w:fill="FFFFFF"/>
        </w:rPr>
        <w:t xml:space="preserve">I believe, given that Jesus personally called Paul to </w:t>
      </w:r>
      <w:r w:rsidRPr="00543651">
        <w:rPr>
          <w:rFonts w:ascii="Segoe UI" w:eastAsia="Times New Roman" w:hAnsi="Segoe UI" w:cs="Segoe UI"/>
          <w:color w:val="000000"/>
          <w:shd w:val="clear" w:color="auto" w:fill="FFFFFF"/>
        </w:rPr>
        <w:t>“</w:t>
      </w:r>
      <w:r w:rsidRPr="00543651">
        <w:rPr>
          <w:rFonts w:ascii="Times New Roman" w:eastAsia="Times New Roman" w:hAnsi="Times New Roman" w:cs="Times New Roman"/>
          <w:i/>
          <w:iCs/>
          <w:color w:val="000000"/>
          <w:shd w:val="clear" w:color="auto" w:fill="FFFFFF"/>
        </w:rPr>
        <w:t>show him how many things he must suffer for My name’s sake</w:t>
      </w:r>
      <w:r w:rsidRPr="00543651">
        <w:rPr>
          <w:rFonts w:ascii="Times New Roman" w:eastAsia="Times New Roman" w:hAnsi="Times New Roman" w:cs="Times New Roman"/>
          <w:color w:val="000000"/>
          <w:shd w:val="clear" w:color="auto" w:fill="FFFFFF"/>
        </w:rPr>
        <w:t>.” (Acts 9:16) that, in Jesus’ eyes, Paul is the 12</w:t>
      </w:r>
      <w:r w:rsidRPr="00543651">
        <w:rPr>
          <w:rFonts w:ascii="Times New Roman" w:eastAsia="Times New Roman" w:hAnsi="Times New Roman" w:cs="Times New Roman"/>
          <w:color w:val="000000"/>
          <w:shd w:val="clear" w:color="auto" w:fill="FFFFFF"/>
          <w:vertAlign w:val="superscript"/>
        </w:rPr>
        <w:t>th</w:t>
      </w:r>
      <w:r w:rsidRPr="00543651">
        <w:rPr>
          <w:rFonts w:ascii="Times New Roman" w:eastAsia="Times New Roman" w:hAnsi="Times New Roman" w:cs="Times New Roman"/>
          <w:color w:val="000000"/>
          <w:shd w:val="clear" w:color="auto" w:fill="FFFFFF"/>
        </w:rPr>
        <w:t xml:space="preserve"> apostle. Regardless if he is Apostle #12 or #13, him giving himself the title of apostle is significant. The apostles were clearly the leaders of the early church, so for Paul to want people to believe what he was writing, he needed to let them know he had the God-given authority to provide this teaching. Don’t think, though, Paul is trying to puff himself up or put himself on a pedestal. Don’t forget what he </w:t>
      </w:r>
      <w:r w:rsidRPr="00543651">
        <w:rPr>
          <w:rFonts w:ascii="Times New Roman" w:eastAsia="Times New Roman" w:hAnsi="Times New Roman" w:cs="Times New Roman"/>
          <w:i/>
          <w:iCs/>
          <w:color w:val="000000"/>
          <w:shd w:val="clear" w:color="auto" w:fill="FFFFFF"/>
        </w:rPr>
        <w:t>first</w:t>
      </w:r>
      <w:r w:rsidRPr="00543651">
        <w:rPr>
          <w:rFonts w:ascii="Times New Roman" w:eastAsia="Times New Roman" w:hAnsi="Times New Roman" w:cs="Times New Roman"/>
          <w:color w:val="000000"/>
          <w:shd w:val="clear" w:color="auto" w:fill="FFFFFF"/>
        </w:rPr>
        <w:t xml:space="preserve"> called himself – a slave/servant.</w:t>
      </w:r>
    </w:p>
    <w:p w14:paraId="1F15E4E6" w14:textId="77777777" w:rsidR="0036452D" w:rsidRPr="00543651" w:rsidRDefault="0036452D" w:rsidP="00543651">
      <w:pPr>
        <w:ind w:firstLine="360"/>
        <w:rPr>
          <w:rFonts w:ascii="Times New Roman" w:eastAsia="Times New Roman" w:hAnsi="Times New Roman" w:cs="Times New Roman"/>
          <w:color w:val="000000"/>
          <w:shd w:val="clear" w:color="auto" w:fill="FFFFFF"/>
        </w:rPr>
      </w:pPr>
      <w:r w:rsidRPr="00543651">
        <w:rPr>
          <w:rFonts w:ascii="Times New Roman" w:hAnsi="Times New Roman" w:cs="Times New Roman"/>
        </w:rPr>
        <w:lastRenderedPageBreak/>
        <w:t>The final descriptive he uses for himself in verse one is that he is “</w:t>
      </w:r>
      <w:r w:rsidRPr="00543651">
        <w:rPr>
          <w:rFonts w:ascii="Times New Roman" w:hAnsi="Times New Roman" w:cs="Times New Roman"/>
          <w:i/>
          <w:iCs/>
        </w:rPr>
        <w:t>set apart for the gospel of God</w:t>
      </w:r>
      <w:r w:rsidRPr="00543651">
        <w:rPr>
          <w:rFonts w:ascii="Times New Roman" w:hAnsi="Times New Roman" w:cs="Times New Roman"/>
        </w:rPr>
        <w:t xml:space="preserve">.” With the first two </w:t>
      </w:r>
      <w:proofErr w:type="spellStart"/>
      <w:r w:rsidRPr="00543651">
        <w:rPr>
          <w:rFonts w:ascii="Times New Roman" w:hAnsi="Times New Roman" w:cs="Times New Roman"/>
        </w:rPr>
        <w:t>descriptives</w:t>
      </w:r>
      <w:proofErr w:type="spellEnd"/>
      <w:r w:rsidRPr="00543651">
        <w:rPr>
          <w:rFonts w:ascii="Times New Roman" w:hAnsi="Times New Roman" w:cs="Times New Roman"/>
        </w:rPr>
        <w:t xml:space="preserve">, he is defining his </w:t>
      </w:r>
      <w:r w:rsidRPr="00543651">
        <w:rPr>
          <w:rFonts w:ascii="Times New Roman" w:hAnsi="Times New Roman" w:cs="Times New Roman"/>
          <w:i/>
          <w:iCs/>
        </w:rPr>
        <w:t>position</w:t>
      </w:r>
      <w:r w:rsidRPr="00543651">
        <w:rPr>
          <w:rFonts w:ascii="Times New Roman" w:hAnsi="Times New Roman" w:cs="Times New Roman"/>
        </w:rPr>
        <w:t xml:space="preserve"> in Christ. In these words, he is defining his </w:t>
      </w:r>
      <w:r w:rsidRPr="00543651">
        <w:rPr>
          <w:rFonts w:ascii="Times New Roman" w:hAnsi="Times New Roman" w:cs="Times New Roman"/>
          <w:i/>
          <w:iCs/>
        </w:rPr>
        <w:t>purpose</w:t>
      </w:r>
      <w:r w:rsidRPr="00543651">
        <w:rPr>
          <w:rFonts w:ascii="Times New Roman" w:hAnsi="Times New Roman" w:cs="Times New Roman"/>
        </w:rPr>
        <w:t xml:space="preserve"> in Christ. Paul was “hard core” in everything he did. He described himself prior to his conversion in Philippians 3:5-6, “</w:t>
      </w:r>
      <w:r w:rsidRPr="00543651">
        <w:rPr>
          <w:rFonts w:ascii="Times New Roman" w:eastAsia="Times New Roman" w:hAnsi="Times New Roman" w:cs="Times New Roman"/>
          <w:i/>
          <w:iCs/>
          <w:color w:val="000000"/>
          <w:shd w:val="clear" w:color="auto" w:fill="FFFFFF"/>
        </w:rPr>
        <w:t>A Hebrew of the Hebrews; concerning the law, a Pharisee; concerning zeal, persecuting the church; concerning the righteousness which is in the law, blameless</w:t>
      </w:r>
      <w:r w:rsidRPr="00543651">
        <w:rPr>
          <w:rFonts w:ascii="Times New Roman" w:eastAsia="Times New Roman" w:hAnsi="Times New Roman" w:cs="Times New Roman"/>
          <w:color w:val="000000"/>
          <w:shd w:val="clear" w:color="auto" w:fill="FFFFFF"/>
        </w:rPr>
        <w:t xml:space="preserve">.” He trained under Gamaliel – one of the most respected Jewish scholars in Scripture. Few people had a better grasp of the Old Testament than Paul. </w:t>
      </w:r>
    </w:p>
    <w:p w14:paraId="7142A695" w14:textId="7992C2A0" w:rsidR="0036452D" w:rsidRPr="00543651" w:rsidRDefault="0036452D" w:rsidP="00004C2C">
      <w:pPr>
        <w:ind w:firstLine="360"/>
        <w:rPr>
          <w:rFonts w:ascii="Times New Roman" w:eastAsia="Times New Roman" w:hAnsi="Times New Roman" w:cs="Times New Roman"/>
          <w:color w:val="000000"/>
          <w:shd w:val="clear" w:color="auto" w:fill="FFFFFF"/>
        </w:rPr>
      </w:pPr>
      <w:r w:rsidRPr="00543651">
        <w:rPr>
          <w:rFonts w:ascii="Times New Roman" w:eastAsia="Times New Roman" w:hAnsi="Times New Roman" w:cs="Times New Roman"/>
          <w:color w:val="000000"/>
          <w:shd w:val="clear" w:color="auto" w:fill="FFFFFF"/>
        </w:rPr>
        <w:t>From a human’s perspective, Paul would have been the last person to choose to be a foundational apostle in Jesus’ church. The good news for those of us who think our pre-Christ confessing days were wasted (I’m one of those), God knew exactly who and what He was getting in Paul. With his deep knowledge of the Old Testament, by unveiling Himself to Paul, Jesus knew Paul would connect the Messia</w:t>
      </w:r>
      <w:r w:rsidR="009E3B1D" w:rsidRPr="00543651">
        <w:rPr>
          <w:rFonts w:ascii="Times New Roman" w:eastAsia="Times New Roman" w:hAnsi="Times New Roman" w:cs="Times New Roman"/>
          <w:color w:val="000000"/>
          <w:shd w:val="clear" w:color="auto" w:fill="FFFFFF"/>
        </w:rPr>
        <w:t>nic</w:t>
      </w:r>
      <w:r w:rsidRPr="00543651">
        <w:rPr>
          <w:rFonts w:ascii="Times New Roman" w:eastAsia="Times New Roman" w:hAnsi="Times New Roman" w:cs="Times New Roman"/>
          <w:color w:val="000000"/>
          <w:shd w:val="clear" w:color="auto" w:fill="FFFFFF"/>
        </w:rPr>
        <w:t xml:space="preserve"> prophesies to Him. Moreover, given Paul was a Roman citizen and grew up in </w:t>
      </w:r>
      <w:r w:rsidR="00E436FE" w:rsidRPr="00543651">
        <w:rPr>
          <w:rFonts w:ascii="Times New Roman" w:eastAsia="Times New Roman" w:hAnsi="Times New Roman" w:cs="Times New Roman"/>
          <w:color w:val="000000"/>
          <w:shd w:val="clear" w:color="auto" w:fill="FFFFFF"/>
        </w:rPr>
        <w:t xml:space="preserve">a </w:t>
      </w:r>
      <w:r w:rsidRPr="00543651">
        <w:rPr>
          <w:rFonts w:ascii="Times New Roman" w:eastAsia="Times New Roman" w:hAnsi="Times New Roman" w:cs="Times New Roman"/>
          <w:color w:val="000000"/>
          <w:shd w:val="clear" w:color="auto" w:fill="FFFFFF"/>
        </w:rPr>
        <w:t xml:space="preserve">Greek culture, he would be relatable to his ultimate </w:t>
      </w:r>
      <w:r w:rsidR="00E436FE" w:rsidRPr="00543651">
        <w:rPr>
          <w:rFonts w:ascii="Times New Roman" w:eastAsia="Times New Roman" w:hAnsi="Times New Roman" w:cs="Times New Roman"/>
          <w:color w:val="000000"/>
          <w:shd w:val="clear" w:color="auto" w:fill="FFFFFF"/>
        </w:rPr>
        <w:t xml:space="preserve">target </w:t>
      </w:r>
      <w:r w:rsidRPr="00543651">
        <w:rPr>
          <w:rFonts w:ascii="Times New Roman" w:eastAsia="Times New Roman" w:hAnsi="Times New Roman" w:cs="Times New Roman"/>
          <w:color w:val="000000"/>
          <w:shd w:val="clear" w:color="auto" w:fill="FFFFFF"/>
        </w:rPr>
        <w:t xml:space="preserve">audience – the Gentiles. The next time you’re not sure or are doubting </w:t>
      </w:r>
      <w:r w:rsidR="00E436FE" w:rsidRPr="00543651">
        <w:rPr>
          <w:rFonts w:ascii="Times New Roman" w:eastAsia="Times New Roman" w:hAnsi="Times New Roman" w:cs="Times New Roman"/>
          <w:color w:val="000000"/>
          <w:shd w:val="clear" w:color="auto" w:fill="FFFFFF"/>
        </w:rPr>
        <w:t>w</w:t>
      </w:r>
      <w:r w:rsidRPr="00543651">
        <w:rPr>
          <w:rFonts w:ascii="Times New Roman" w:eastAsia="Times New Roman" w:hAnsi="Times New Roman" w:cs="Times New Roman"/>
          <w:color w:val="000000"/>
          <w:shd w:val="clear" w:color="auto" w:fill="FFFFFF"/>
        </w:rPr>
        <w:t>hat your personal history can do for the Kingdom of God, remember the story of Paul. God can do amazing things with a willing and surrendered heart.</w:t>
      </w:r>
    </w:p>
    <w:p w14:paraId="2060FACC" w14:textId="0E41700F" w:rsidR="009E3B1D" w:rsidRPr="00543651" w:rsidRDefault="0062661E" w:rsidP="00543651">
      <w:pPr>
        <w:ind w:firstLine="360"/>
        <w:rPr>
          <w:rFonts w:ascii="Times New Roman" w:eastAsia="Times New Roman" w:hAnsi="Times New Roman" w:cs="Times New Roman"/>
          <w:color w:val="000000"/>
          <w:shd w:val="clear" w:color="auto" w:fill="FFFFFF"/>
        </w:rPr>
      </w:pPr>
      <w:r w:rsidRPr="00543651">
        <w:rPr>
          <w:rFonts w:ascii="Times New Roman" w:eastAsia="Times New Roman" w:hAnsi="Times New Roman" w:cs="Times New Roman"/>
          <w:color w:val="000000"/>
          <w:shd w:val="clear" w:color="auto" w:fill="FFFFFF"/>
        </w:rPr>
        <w:t>In verses 8-15, Paul put on display another component of his character – a passion for the saints. He had a pastor’s heart. He makes statement</w:t>
      </w:r>
      <w:r w:rsidR="00004C2C">
        <w:rPr>
          <w:rFonts w:ascii="Times New Roman" w:eastAsia="Times New Roman" w:hAnsi="Times New Roman" w:cs="Times New Roman"/>
          <w:color w:val="000000"/>
          <w:shd w:val="clear" w:color="auto" w:fill="FFFFFF"/>
        </w:rPr>
        <w:t>s</w:t>
      </w:r>
      <w:r w:rsidRPr="00543651">
        <w:rPr>
          <w:rFonts w:ascii="Times New Roman" w:eastAsia="Times New Roman" w:hAnsi="Times New Roman" w:cs="Times New Roman"/>
          <w:color w:val="000000"/>
          <w:shd w:val="clear" w:color="auto" w:fill="FFFFFF"/>
        </w:rPr>
        <w:t xml:space="preserve"> such as, “</w:t>
      </w:r>
      <w:r w:rsidRPr="00543651">
        <w:rPr>
          <w:rFonts w:ascii="Times New Roman" w:eastAsia="Times New Roman" w:hAnsi="Times New Roman" w:cs="Times New Roman"/>
          <w:i/>
          <w:iCs/>
          <w:color w:val="000000"/>
          <w:shd w:val="clear" w:color="auto" w:fill="FFFFFF"/>
        </w:rPr>
        <w:t>without ceasing, I make mention of you always in my prayers</w:t>
      </w:r>
      <w:r w:rsidRPr="00543651">
        <w:rPr>
          <w:rFonts w:ascii="Times New Roman" w:eastAsia="Times New Roman" w:hAnsi="Times New Roman" w:cs="Times New Roman"/>
          <w:color w:val="000000"/>
          <w:shd w:val="clear" w:color="auto" w:fill="FFFFFF"/>
        </w:rPr>
        <w:t>.”; “</w:t>
      </w:r>
      <w:r w:rsidRPr="00543651">
        <w:rPr>
          <w:rFonts w:ascii="Times New Roman" w:eastAsia="Times New Roman" w:hAnsi="Times New Roman" w:cs="Times New Roman"/>
          <w:i/>
          <w:iCs/>
          <w:color w:val="000000"/>
          <w:shd w:val="clear" w:color="auto" w:fill="FFFFFF"/>
        </w:rPr>
        <w:t>I may find a way in the will of God to come to you</w:t>
      </w:r>
      <w:r w:rsidRPr="00543651">
        <w:rPr>
          <w:rFonts w:ascii="Times New Roman" w:eastAsia="Times New Roman" w:hAnsi="Times New Roman" w:cs="Times New Roman"/>
          <w:color w:val="000000"/>
          <w:shd w:val="clear" w:color="auto" w:fill="FFFFFF"/>
        </w:rPr>
        <w:t>.”; and, “</w:t>
      </w:r>
      <w:r w:rsidRPr="00543651">
        <w:rPr>
          <w:rFonts w:ascii="Times New Roman" w:eastAsia="Times New Roman" w:hAnsi="Times New Roman" w:cs="Times New Roman"/>
          <w:i/>
          <w:iCs/>
          <w:color w:val="000000"/>
          <w:shd w:val="clear" w:color="auto" w:fill="FFFFFF"/>
        </w:rPr>
        <w:t>For I long to see you that I may impart to you some spiritual gift, so that you may be established</w:t>
      </w:r>
      <w:r w:rsidRPr="00543651">
        <w:rPr>
          <w:rFonts w:ascii="Times New Roman" w:eastAsia="Times New Roman" w:hAnsi="Times New Roman" w:cs="Times New Roman"/>
          <w:color w:val="000000"/>
          <w:shd w:val="clear" w:color="auto" w:fill="FFFFFF"/>
        </w:rPr>
        <w:t>.” He also wasn’t shy about sharing his primary mission – His God-given purpose, “</w:t>
      </w:r>
      <w:r w:rsidRPr="00543651">
        <w:rPr>
          <w:rFonts w:ascii="Times New Roman" w:eastAsia="Times New Roman" w:hAnsi="Times New Roman" w:cs="Times New Roman"/>
          <w:i/>
          <w:iCs/>
          <w:color w:val="000000"/>
          <w:shd w:val="clear" w:color="auto" w:fill="FFFFFF"/>
        </w:rPr>
        <w:t>So, as much as in me, I am ready to preach the gospel to you who are in Rome also</w:t>
      </w:r>
      <w:r w:rsidRPr="00543651">
        <w:rPr>
          <w:rFonts w:ascii="Times New Roman" w:eastAsia="Times New Roman" w:hAnsi="Times New Roman" w:cs="Times New Roman"/>
          <w:color w:val="000000"/>
          <w:shd w:val="clear" w:color="auto" w:fill="FFFFFF"/>
        </w:rPr>
        <w:t>.” In summary, let’s look at how Paul presents</w:t>
      </w:r>
      <w:r w:rsidR="00906C30" w:rsidRPr="00543651">
        <w:rPr>
          <w:rFonts w:ascii="Times New Roman" w:eastAsia="Times New Roman" w:hAnsi="Times New Roman" w:cs="Times New Roman"/>
          <w:color w:val="000000"/>
          <w:shd w:val="clear" w:color="auto" w:fill="FFFFFF"/>
        </w:rPr>
        <w:t xml:space="preserve"> his qualifications as the provider of this epistle</w:t>
      </w:r>
      <w:r w:rsidRPr="00543651">
        <w:rPr>
          <w:rFonts w:ascii="Times New Roman" w:eastAsia="Times New Roman" w:hAnsi="Times New Roman" w:cs="Times New Roman"/>
          <w:color w:val="000000"/>
          <w:shd w:val="clear" w:color="auto" w:fill="FFFFFF"/>
        </w:rPr>
        <w:t>:</w:t>
      </w:r>
    </w:p>
    <w:p w14:paraId="4A23963A" w14:textId="5246FE6B" w:rsidR="0062661E" w:rsidRPr="00543651" w:rsidRDefault="0062661E" w:rsidP="00543651">
      <w:pPr>
        <w:rPr>
          <w:rFonts w:ascii="Times New Roman" w:eastAsia="Times New Roman" w:hAnsi="Times New Roman" w:cs="Times New Roman"/>
          <w:color w:val="000000"/>
          <w:shd w:val="clear" w:color="auto" w:fill="FFFFFF"/>
        </w:rPr>
      </w:pPr>
    </w:p>
    <w:p w14:paraId="089B366D" w14:textId="634089D9" w:rsidR="0062661E" w:rsidRPr="00543651" w:rsidRDefault="0062661E" w:rsidP="00543651">
      <w:pPr>
        <w:pStyle w:val="ListParagraph"/>
        <w:numPr>
          <w:ilvl w:val="0"/>
          <w:numId w:val="2"/>
        </w:numPr>
        <w:rPr>
          <w:rFonts w:ascii="Times New Roman" w:eastAsia="Times New Roman" w:hAnsi="Times New Roman" w:cs="Times New Roman"/>
          <w:color w:val="000000"/>
          <w:shd w:val="clear" w:color="auto" w:fill="FFFFFF"/>
        </w:rPr>
      </w:pPr>
      <w:r w:rsidRPr="00543651">
        <w:rPr>
          <w:rFonts w:ascii="Times New Roman" w:eastAsia="Times New Roman" w:hAnsi="Times New Roman" w:cs="Times New Roman"/>
          <w:color w:val="000000"/>
          <w:shd w:val="clear" w:color="auto" w:fill="FFFFFF"/>
        </w:rPr>
        <w:t>A bondservant/slave to Jesus</w:t>
      </w:r>
    </w:p>
    <w:p w14:paraId="3DF531E8" w14:textId="283969DA" w:rsidR="0062661E" w:rsidRPr="00543651" w:rsidRDefault="0062661E" w:rsidP="00543651">
      <w:pPr>
        <w:pStyle w:val="ListParagraph"/>
        <w:numPr>
          <w:ilvl w:val="0"/>
          <w:numId w:val="2"/>
        </w:numPr>
        <w:rPr>
          <w:rFonts w:ascii="Times New Roman" w:eastAsia="Times New Roman" w:hAnsi="Times New Roman" w:cs="Times New Roman"/>
          <w:color w:val="000000"/>
          <w:shd w:val="clear" w:color="auto" w:fill="FFFFFF"/>
        </w:rPr>
      </w:pPr>
      <w:r w:rsidRPr="00543651">
        <w:rPr>
          <w:rFonts w:ascii="Times New Roman" w:eastAsia="Times New Roman" w:hAnsi="Times New Roman" w:cs="Times New Roman"/>
          <w:color w:val="000000"/>
          <w:shd w:val="clear" w:color="auto" w:fill="FFFFFF"/>
        </w:rPr>
        <w:t>An apostle</w:t>
      </w:r>
    </w:p>
    <w:p w14:paraId="721B8EA9" w14:textId="722649C4" w:rsidR="0062661E" w:rsidRPr="00543651" w:rsidRDefault="0062661E" w:rsidP="00543651">
      <w:pPr>
        <w:pStyle w:val="ListParagraph"/>
        <w:numPr>
          <w:ilvl w:val="0"/>
          <w:numId w:val="2"/>
        </w:numPr>
        <w:rPr>
          <w:rFonts w:ascii="Times New Roman" w:eastAsia="Times New Roman" w:hAnsi="Times New Roman" w:cs="Times New Roman"/>
          <w:color w:val="000000"/>
          <w:shd w:val="clear" w:color="auto" w:fill="FFFFFF"/>
        </w:rPr>
      </w:pPr>
      <w:r w:rsidRPr="00543651">
        <w:rPr>
          <w:rFonts w:ascii="Times New Roman" w:eastAsia="Times New Roman" w:hAnsi="Times New Roman" w:cs="Times New Roman"/>
          <w:color w:val="000000"/>
          <w:shd w:val="clear" w:color="auto" w:fill="FFFFFF"/>
        </w:rPr>
        <w:t>Set apart for the preaching of the gospel</w:t>
      </w:r>
    </w:p>
    <w:p w14:paraId="7FB2BAB8" w14:textId="305770D7" w:rsidR="0062661E" w:rsidRPr="00543651" w:rsidRDefault="0062661E" w:rsidP="00543651">
      <w:pPr>
        <w:pStyle w:val="ListParagraph"/>
        <w:numPr>
          <w:ilvl w:val="0"/>
          <w:numId w:val="2"/>
        </w:numPr>
        <w:rPr>
          <w:rFonts w:ascii="Times New Roman" w:eastAsia="Times New Roman" w:hAnsi="Times New Roman" w:cs="Times New Roman"/>
          <w:color w:val="000000"/>
          <w:shd w:val="clear" w:color="auto" w:fill="FFFFFF"/>
        </w:rPr>
      </w:pPr>
      <w:r w:rsidRPr="00543651">
        <w:rPr>
          <w:rFonts w:ascii="Times New Roman" w:eastAsia="Times New Roman" w:hAnsi="Times New Roman" w:cs="Times New Roman"/>
          <w:color w:val="000000"/>
          <w:shd w:val="clear" w:color="auto" w:fill="FFFFFF"/>
        </w:rPr>
        <w:t>A passion for people</w:t>
      </w:r>
    </w:p>
    <w:p w14:paraId="2590C83E" w14:textId="721685B9" w:rsidR="0062661E" w:rsidRPr="00543651" w:rsidRDefault="0062661E" w:rsidP="00543651">
      <w:pPr>
        <w:rPr>
          <w:rFonts w:ascii="Times New Roman" w:eastAsia="Times New Roman" w:hAnsi="Times New Roman" w:cs="Times New Roman"/>
          <w:color w:val="000000"/>
          <w:shd w:val="clear" w:color="auto" w:fill="FFFFFF"/>
        </w:rPr>
      </w:pPr>
    </w:p>
    <w:p w14:paraId="6514EBD6" w14:textId="086564F7" w:rsidR="0062661E" w:rsidRPr="00543651" w:rsidRDefault="0062661E" w:rsidP="00543651">
      <w:pPr>
        <w:ind w:firstLine="360"/>
        <w:rPr>
          <w:rFonts w:ascii="Times New Roman" w:eastAsia="Times New Roman" w:hAnsi="Times New Roman" w:cs="Times New Roman"/>
          <w:color w:val="000000"/>
          <w:shd w:val="clear" w:color="auto" w:fill="FFFFFF"/>
        </w:rPr>
      </w:pPr>
      <w:r w:rsidRPr="00543651">
        <w:rPr>
          <w:rFonts w:ascii="Times New Roman" w:eastAsia="Times New Roman" w:hAnsi="Times New Roman" w:cs="Times New Roman"/>
          <w:color w:val="000000"/>
          <w:shd w:val="clear" w:color="auto" w:fill="FFFFFF"/>
        </w:rPr>
        <w:t>Before he goes into the primary focus of this first chapter, Paul provides a two-verse preamble, if you will, in verses 16 and 17. He introduces important terms as critical components of the gospel message. These terms are:</w:t>
      </w:r>
    </w:p>
    <w:p w14:paraId="6BA270FF" w14:textId="51D5C45F" w:rsidR="0062661E" w:rsidRPr="00543651" w:rsidRDefault="0062661E" w:rsidP="00543651">
      <w:pPr>
        <w:rPr>
          <w:rFonts w:ascii="Times New Roman" w:eastAsia="Times New Roman" w:hAnsi="Times New Roman" w:cs="Times New Roman"/>
          <w:color w:val="000000"/>
          <w:shd w:val="clear" w:color="auto" w:fill="FFFFFF"/>
        </w:rPr>
      </w:pPr>
    </w:p>
    <w:p w14:paraId="10DB5358" w14:textId="3CEE4390" w:rsidR="0062661E" w:rsidRPr="00543651" w:rsidRDefault="0062661E" w:rsidP="00543651">
      <w:pPr>
        <w:pStyle w:val="ListParagraph"/>
        <w:numPr>
          <w:ilvl w:val="0"/>
          <w:numId w:val="3"/>
        </w:numPr>
        <w:rPr>
          <w:rFonts w:ascii="Times New Roman" w:eastAsia="Times New Roman" w:hAnsi="Times New Roman" w:cs="Times New Roman"/>
          <w:color w:val="000000"/>
          <w:shd w:val="clear" w:color="auto" w:fill="FFFFFF"/>
        </w:rPr>
      </w:pPr>
      <w:r w:rsidRPr="00543651">
        <w:rPr>
          <w:rFonts w:ascii="Times New Roman" w:eastAsia="Times New Roman" w:hAnsi="Times New Roman" w:cs="Times New Roman"/>
          <w:color w:val="000000"/>
          <w:shd w:val="clear" w:color="auto" w:fill="FFFFFF"/>
        </w:rPr>
        <w:t>Salvation</w:t>
      </w:r>
    </w:p>
    <w:p w14:paraId="1BA2C3F5" w14:textId="355E6211" w:rsidR="0062661E" w:rsidRPr="00543651" w:rsidRDefault="0062661E" w:rsidP="00543651">
      <w:pPr>
        <w:pStyle w:val="ListParagraph"/>
        <w:numPr>
          <w:ilvl w:val="0"/>
          <w:numId w:val="3"/>
        </w:numPr>
        <w:rPr>
          <w:rFonts w:ascii="Times New Roman" w:eastAsia="Times New Roman" w:hAnsi="Times New Roman" w:cs="Times New Roman"/>
          <w:color w:val="000000"/>
          <w:shd w:val="clear" w:color="auto" w:fill="FFFFFF"/>
        </w:rPr>
      </w:pPr>
      <w:r w:rsidRPr="00543651">
        <w:rPr>
          <w:rFonts w:ascii="Times New Roman" w:eastAsia="Times New Roman" w:hAnsi="Times New Roman" w:cs="Times New Roman"/>
          <w:color w:val="000000"/>
          <w:shd w:val="clear" w:color="auto" w:fill="FFFFFF"/>
        </w:rPr>
        <w:t>Righteousness of God</w:t>
      </w:r>
    </w:p>
    <w:p w14:paraId="00E4FE72" w14:textId="677BC49E" w:rsidR="0062661E" w:rsidRPr="00543651" w:rsidRDefault="0062661E" w:rsidP="00543651">
      <w:pPr>
        <w:pStyle w:val="ListParagraph"/>
        <w:numPr>
          <w:ilvl w:val="0"/>
          <w:numId w:val="3"/>
        </w:numPr>
        <w:rPr>
          <w:rFonts w:ascii="Times New Roman" w:eastAsia="Times New Roman" w:hAnsi="Times New Roman" w:cs="Times New Roman"/>
          <w:color w:val="000000"/>
          <w:shd w:val="clear" w:color="auto" w:fill="FFFFFF"/>
        </w:rPr>
      </w:pPr>
      <w:r w:rsidRPr="00543651">
        <w:rPr>
          <w:rFonts w:ascii="Times New Roman" w:eastAsia="Times New Roman" w:hAnsi="Times New Roman" w:cs="Times New Roman"/>
          <w:color w:val="000000"/>
          <w:shd w:val="clear" w:color="auto" w:fill="FFFFFF"/>
        </w:rPr>
        <w:t>Faith</w:t>
      </w:r>
    </w:p>
    <w:p w14:paraId="1232C92D" w14:textId="7AAD7DEE" w:rsidR="0062661E" w:rsidRPr="00543651" w:rsidRDefault="0062661E" w:rsidP="00543651">
      <w:pPr>
        <w:rPr>
          <w:rFonts w:ascii="Times New Roman" w:eastAsia="Times New Roman" w:hAnsi="Times New Roman" w:cs="Times New Roman"/>
          <w:color w:val="000000"/>
          <w:shd w:val="clear" w:color="auto" w:fill="FFFFFF"/>
        </w:rPr>
      </w:pPr>
    </w:p>
    <w:p w14:paraId="238F4137" w14:textId="77777777" w:rsidR="00DB6C8D" w:rsidRPr="00543651" w:rsidRDefault="0062661E" w:rsidP="00543651">
      <w:pPr>
        <w:ind w:firstLine="360"/>
        <w:rPr>
          <w:rFonts w:ascii="Times New Roman" w:eastAsia="Times New Roman" w:hAnsi="Times New Roman" w:cs="Times New Roman"/>
          <w:color w:val="303336"/>
          <w:spacing w:val="3"/>
          <w:shd w:val="clear" w:color="auto" w:fill="FFFFFF"/>
        </w:rPr>
      </w:pPr>
      <w:r w:rsidRPr="00543651">
        <w:rPr>
          <w:rFonts w:ascii="Times New Roman" w:eastAsia="Times New Roman" w:hAnsi="Times New Roman" w:cs="Times New Roman"/>
          <w:color w:val="000000"/>
          <w:shd w:val="clear" w:color="auto" w:fill="FFFFFF"/>
        </w:rPr>
        <w:t>Merriam Webster’s online dictionary defines “salvation” as, “</w:t>
      </w:r>
      <w:r w:rsidRPr="00543651">
        <w:rPr>
          <w:rFonts w:ascii="Times New Roman" w:eastAsia="Times New Roman" w:hAnsi="Times New Roman" w:cs="Times New Roman"/>
          <w:i/>
          <w:iCs/>
          <w:color w:val="303336"/>
          <w:spacing w:val="3"/>
          <w:shd w:val="clear" w:color="auto" w:fill="FFFFFF"/>
        </w:rPr>
        <w:t>deliverance from the power and effects of sin</w:t>
      </w:r>
      <w:r w:rsidRPr="00543651">
        <w:rPr>
          <w:rFonts w:ascii="Times New Roman" w:eastAsia="Times New Roman" w:hAnsi="Times New Roman" w:cs="Times New Roman"/>
          <w:color w:val="303336"/>
          <w:spacing w:val="3"/>
          <w:shd w:val="clear" w:color="auto" w:fill="FFFFFF"/>
        </w:rPr>
        <w:t>.” Despite the efforts of many churches today to down-play the seriousness of sin in exchange for greater attendance, the central debilitating issue in every human’s life is just that - sin. Sin literally means to fall short of the mark. A fair question to ask is what is this “mark” that sin is measured against? That mark is God’s holiness</w:t>
      </w:r>
      <w:r w:rsidR="005C6CC5" w:rsidRPr="00543651">
        <w:rPr>
          <w:rFonts w:ascii="Times New Roman" w:eastAsia="Times New Roman" w:hAnsi="Times New Roman" w:cs="Times New Roman"/>
          <w:color w:val="303336"/>
          <w:spacing w:val="3"/>
          <w:shd w:val="clear" w:color="auto" w:fill="FFFFFF"/>
        </w:rPr>
        <w:t xml:space="preserve"> and righteousness</w:t>
      </w:r>
      <w:r w:rsidRPr="00543651">
        <w:rPr>
          <w:rFonts w:ascii="Times New Roman" w:eastAsia="Times New Roman" w:hAnsi="Times New Roman" w:cs="Times New Roman"/>
          <w:color w:val="303336"/>
          <w:spacing w:val="3"/>
          <w:shd w:val="clear" w:color="auto" w:fill="FFFFFF"/>
        </w:rPr>
        <w:t>. One of God’s core character traits is His holiness. Righteousness is the fruit of holiness – it is the behavior of holiness. Jesus being God, was sinless – see 1 John 3:5, 2 Corinthians 5:21, 1 Peter 2:22, and Hebrews 4:15.</w:t>
      </w:r>
      <w:r w:rsidR="005C6CC5" w:rsidRPr="00543651">
        <w:rPr>
          <w:rFonts w:ascii="Times New Roman" w:eastAsia="Times New Roman" w:hAnsi="Times New Roman" w:cs="Times New Roman"/>
          <w:color w:val="303336"/>
          <w:spacing w:val="3"/>
          <w:shd w:val="clear" w:color="auto" w:fill="FFFFFF"/>
        </w:rPr>
        <w:t xml:space="preserve"> He was, and is, the embodiment of God’s righteousness.</w:t>
      </w:r>
    </w:p>
    <w:p w14:paraId="200E06C2" w14:textId="216E67C2" w:rsidR="0062661E" w:rsidRPr="00543651" w:rsidRDefault="0062661E" w:rsidP="00543651">
      <w:pPr>
        <w:ind w:firstLine="360"/>
        <w:rPr>
          <w:rFonts w:ascii="Times New Roman" w:eastAsia="Times New Roman" w:hAnsi="Times New Roman" w:cs="Times New Roman"/>
          <w:color w:val="303336"/>
          <w:spacing w:val="3"/>
          <w:shd w:val="clear" w:color="auto" w:fill="FFFFFF"/>
        </w:rPr>
      </w:pPr>
      <w:r w:rsidRPr="00543651">
        <w:rPr>
          <w:rFonts w:ascii="Times New Roman" w:eastAsia="Times New Roman" w:hAnsi="Times New Roman" w:cs="Times New Roman"/>
          <w:color w:val="303336"/>
          <w:spacing w:val="3"/>
          <w:shd w:val="clear" w:color="auto" w:fill="FFFFFF"/>
        </w:rPr>
        <w:lastRenderedPageBreak/>
        <w:t>Because God is holy, sin is an offense to Him. As the offended, He has the option to choose to forgive</w:t>
      </w:r>
      <w:r w:rsidR="00906C30" w:rsidRPr="00543651">
        <w:rPr>
          <w:rFonts w:ascii="Times New Roman" w:eastAsia="Times New Roman" w:hAnsi="Times New Roman" w:cs="Times New Roman"/>
          <w:color w:val="303336"/>
          <w:spacing w:val="3"/>
          <w:shd w:val="clear" w:color="auto" w:fill="FFFFFF"/>
        </w:rPr>
        <w:t>,</w:t>
      </w:r>
      <w:r w:rsidRPr="00543651">
        <w:rPr>
          <w:rFonts w:ascii="Times New Roman" w:eastAsia="Times New Roman" w:hAnsi="Times New Roman" w:cs="Times New Roman"/>
          <w:color w:val="303336"/>
          <w:spacing w:val="3"/>
          <w:shd w:val="clear" w:color="auto" w:fill="FFFFFF"/>
        </w:rPr>
        <w:t xml:space="preserve"> or not to forgive. More importantly, if He chooses to forgive, He gets to define the terms to which He is willing to extend His forgiveness. Thankfully and remarkably, God, in His passionate love for us – His creation, was willing to make His forgiveness available. However, he needed to set a backdrop to His holiness and His righteousness that was so clear that our sinfulness, exposed to such pure light, would be unmistakable. This </w:t>
      </w:r>
      <w:r w:rsidR="005C6CC5" w:rsidRPr="00543651">
        <w:rPr>
          <w:rFonts w:ascii="Times New Roman" w:eastAsia="Times New Roman" w:hAnsi="Times New Roman" w:cs="Times New Roman"/>
          <w:color w:val="303336"/>
          <w:spacing w:val="3"/>
          <w:shd w:val="clear" w:color="auto" w:fill="FFFFFF"/>
        </w:rPr>
        <w:t xml:space="preserve">backdrop </w:t>
      </w:r>
      <w:r w:rsidRPr="00543651">
        <w:rPr>
          <w:rFonts w:ascii="Times New Roman" w:eastAsia="Times New Roman" w:hAnsi="Times New Roman" w:cs="Times New Roman"/>
          <w:color w:val="303336"/>
          <w:spacing w:val="3"/>
          <w:shd w:val="clear" w:color="auto" w:fill="FFFFFF"/>
        </w:rPr>
        <w:t>was the Law – the 10 Commandments. We’ll get more into the Law’s purpose in the next few chapters.</w:t>
      </w:r>
    </w:p>
    <w:p w14:paraId="4588CC9A" w14:textId="78542387" w:rsidR="0062661E" w:rsidRPr="00543651" w:rsidRDefault="0062661E" w:rsidP="00543651">
      <w:pPr>
        <w:ind w:firstLine="360"/>
        <w:rPr>
          <w:rFonts w:ascii="Times New Roman" w:eastAsia="Times New Roman" w:hAnsi="Times New Roman" w:cs="Times New Roman"/>
          <w:color w:val="303336"/>
          <w:spacing w:val="3"/>
          <w:shd w:val="clear" w:color="auto" w:fill="FFFFFF"/>
        </w:rPr>
      </w:pPr>
      <w:r w:rsidRPr="00543651">
        <w:rPr>
          <w:rFonts w:ascii="Times New Roman" w:eastAsia="Times New Roman" w:hAnsi="Times New Roman" w:cs="Times New Roman"/>
          <w:color w:val="303336"/>
          <w:spacing w:val="3"/>
          <w:shd w:val="clear" w:color="auto" w:fill="FFFFFF"/>
        </w:rPr>
        <w:t>Paul will later say in Romans 3:23, “</w:t>
      </w:r>
      <w:r w:rsidRPr="00543651">
        <w:rPr>
          <w:rFonts w:ascii="Times New Roman" w:eastAsia="Times New Roman" w:hAnsi="Times New Roman" w:cs="Times New Roman"/>
          <w:i/>
          <w:iCs/>
          <w:color w:val="303336"/>
          <w:spacing w:val="3"/>
          <w:shd w:val="clear" w:color="auto" w:fill="FFFFFF"/>
        </w:rPr>
        <w:t>for all have sinned and fallen short of the glory of God</w:t>
      </w:r>
      <w:r w:rsidRPr="00543651">
        <w:rPr>
          <w:rFonts w:ascii="Times New Roman" w:eastAsia="Times New Roman" w:hAnsi="Times New Roman" w:cs="Times New Roman"/>
          <w:color w:val="303336"/>
          <w:spacing w:val="3"/>
          <w:shd w:val="clear" w:color="auto" w:fill="FFFFFF"/>
        </w:rPr>
        <w:t xml:space="preserve">.” In other words, our sin separates us from God. Yet, thanks be to God, He </w:t>
      </w:r>
      <w:r w:rsidRPr="00543651">
        <w:rPr>
          <w:rFonts w:ascii="Times New Roman" w:eastAsia="Times New Roman" w:hAnsi="Times New Roman" w:cs="Times New Roman"/>
          <w:i/>
          <w:iCs/>
          <w:color w:val="303336"/>
          <w:spacing w:val="3"/>
          <w:shd w:val="clear" w:color="auto" w:fill="FFFFFF"/>
        </w:rPr>
        <w:t>wanted</w:t>
      </w:r>
      <w:r w:rsidRPr="00543651">
        <w:rPr>
          <w:rFonts w:ascii="Times New Roman" w:eastAsia="Times New Roman" w:hAnsi="Times New Roman" w:cs="Times New Roman"/>
          <w:color w:val="303336"/>
          <w:spacing w:val="3"/>
          <w:shd w:val="clear" w:color="auto" w:fill="FFFFFF"/>
        </w:rPr>
        <w:t xml:space="preserve"> to reconcile us – even while we were still sinners. </w:t>
      </w:r>
      <w:r w:rsidRPr="00543651">
        <w:rPr>
          <w:rFonts w:ascii="Times New Roman" w:eastAsia="Times New Roman" w:hAnsi="Times New Roman" w:cs="Times New Roman"/>
          <w:color w:val="000000"/>
          <w:shd w:val="clear" w:color="auto" w:fill="FFFFFF"/>
        </w:rPr>
        <w:t>God provide</w:t>
      </w:r>
      <w:r w:rsidR="005C6CC5" w:rsidRPr="00543651">
        <w:rPr>
          <w:rFonts w:ascii="Times New Roman" w:eastAsia="Times New Roman" w:hAnsi="Times New Roman" w:cs="Times New Roman"/>
          <w:color w:val="000000"/>
          <w:shd w:val="clear" w:color="auto" w:fill="FFFFFF"/>
        </w:rPr>
        <w:t xml:space="preserve">d </w:t>
      </w:r>
      <w:r w:rsidRPr="00543651">
        <w:rPr>
          <w:rFonts w:ascii="Times New Roman" w:eastAsia="Times New Roman" w:hAnsi="Times New Roman" w:cs="Times New Roman"/>
          <w:color w:val="000000"/>
          <w:shd w:val="clear" w:color="auto" w:fill="FFFFFF"/>
        </w:rPr>
        <w:t xml:space="preserve">the salvation bridge from our sinful state to be reconciled and allowed </w:t>
      </w:r>
      <w:r w:rsidR="00736CB5">
        <w:rPr>
          <w:rFonts w:ascii="Times New Roman" w:eastAsia="Times New Roman" w:hAnsi="Times New Roman" w:cs="Times New Roman"/>
          <w:color w:val="000000"/>
          <w:shd w:val="clear" w:color="auto" w:fill="FFFFFF"/>
        </w:rPr>
        <w:t xml:space="preserve">us </w:t>
      </w:r>
      <w:r w:rsidRPr="00543651">
        <w:rPr>
          <w:rFonts w:ascii="Times New Roman" w:eastAsia="Times New Roman" w:hAnsi="Times New Roman" w:cs="Times New Roman"/>
          <w:color w:val="000000"/>
          <w:shd w:val="clear" w:color="auto" w:fill="FFFFFF"/>
        </w:rPr>
        <w:t xml:space="preserve">into His righteous presence. What is that bridge constructed with? </w:t>
      </w:r>
      <w:r w:rsidR="005C6CC5" w:rsidRPr="00543651">
        <w:rPr>
          <w:rFonts w:ascii="Times New Roman" w:eastAsia="Times New Roman" w:hAnsi="Times New Roman" w:cs="Times New Roman"/>
          <w:color w:val="000000"/>
          <w:shd w:val="clear" w:color="auto" w:fill="FFFFFF"/>
        </w:rPr>
        <w:t xml:space="preserve">- </w:t>
      </w:r>
      <w:r w:rsidRPr="00543651">
        <w:rPr>
          <w:rFonts w:ascii="Times New Roman" w:eastAsia="Times New Roman" w:hAnsi="Times New Roman" w:cs="Times New Roman"/>
          <w:color w:val="000000"/>
          <w:shd w:val="clear" w:color="auto" w:fill="FFFFFF"/>
        </w:rPr>
        <w:t>The cross of Christ. All of what Paul is talking about is spiritual. Yes, sin clearly has horrible physical effects. Every debilitating thing on this planet and with humanity is rooted in sin. The wages of sin are indeed death. While physical death is terrible, the far worse condition is spiritual death</w:t>
      </w:r>
      <w:r w:rsidR="005C6CC5" w:rsidRPr="00543651">
        <w:rPr>
          <w:rFonts w:ascii="Times New Roman" w:eastAsia="Times New Roman" w:hAnsi="Times New Roman" w:cs="Times New Roman"/>
          <w:color w:val="000000"/>
          <w:shd w:val="clear" w:color="auto" w:fill="FFFFFF"/>
        </w:rPr>
        <w:t xml:space="preserve"> – a separation from God</w:t>
      </w:r>
      <w:r w:rsidRPr="00543651">
        <w:rPr>
          <w:rFonts w:ascii="Times New Roman" w:eastAsia="Times New Roman" w:hAnsi="Times New Roman" w:cs="Times New Roman"/>
          <w:color w:val="000000"/>
          <w:shd w:val="clear" w:color="auto" w:fill="FFFFFF"/>
        </w:rPr>
        <w:t>.</w:t>
      </w:r>
      <w:r w:rsidR="005C6CC5" w:rsidRPr="00543651">
        <w:rPr>
          <w:rFonts w:ascii="Times New Roman" w:eastAsia="Times New Roman" w:hAnsi="Times New Roman" w:cs="Times New Roman"/>
          <w:color w:val="000000"/>
          <w:shd w:val="clear" w:color="auto" w:fill="FFFFFF"/>
        </w:rPr>
        <w:t xml:space="preserve"> He created us to be in a relationship with Him, but sin severed that relationship.</w:t>
      </w:r>
      <w:r w:rsidRPr="00543651">
        <w:rPr>
          <w:rFonts w:ascii="Times New Roman" w:eastAsia="Times New Roman" w:hAnsi="Times New Roman" w:cs="Times New Roman"/>
          <w:color w:val="000000"/>
          <w:shd w:val="clear" w:color="auto" w:fill="FFFFFF"/>
        </w:rPr>
        <w:t xml:space="preserve"> Salvation offers a deliverance from spiritual death. This deliverance is a declaration of “not guilty.” By God’s grace, this “not guilty” declaration is called justification, </w:t>
      </w:r>
      <w:r w:rsidR="005C6CC5" w:rsidRPr="00543651">
        <w:rPr>
          <w:rFonts w:ascii="Times New Roman" w:eastAsia="Times New Roman" w:hAnsi="Times New Roman" w:cs="Times New Roman"/>
          <w:color w:val="000000"/>
          <w:shd w:val="clear" w:color="auto" w:fill="FFFFFF"/>
        </w:rPr>
        <w:t>so</w:t>
      </w:r>
      <w:r w:rsidRPr="00543651">
        <w:rPr>
          <w:rFonts w:ascii="Times New Roman" w:eastAsia="Times New Roman" w:hAnsi="Times New Roman" w:cs="Times New Roman"/>
          <w:color w:val="000000"/>
          <w:shd w:val="clear" w:color="auto" w:fill="FFFFFF"/>
        </w:rPr>
        <w:t xml:space="preserve"> the one who is delivered is considered just in God’s eyes.</w:t>
      </w:r>
    </w:p>
    <w:p w14:paraId="0E08BED6" w14:textId="08A7D0AB" w:rsidR="0062661E" w:rsidRPr="00543651" w:rsidRDefault="0062661E" w:rsidP="00543651">
      <w:pPr>
        <w:ind w:firstLine="360"/>
        <w:rPr>
          <w:rFonts w:ascii="Times New Roman" w:eastAsia="Times New Roman" w:hAnsi="Times New Roman" w:cs="Times New Roman"/>
          <w:color w:val="000000"/>
          <w:shd w:val="clear" w:color="auto" w:fill="FFFFFF"/>
        </w:rPr>
      </w:pPr>
      <w:r w:rsidRPr="00543651">
        <w:rPr>
          <w:rFonts w:ascii="Times New Roman" w:eastAsia="Times New Roman" w:hAnsi="Times New Roman" w:cs="Times New Roman"/>
          <w:color w:val="000000"/>
          <w:shd w:val="clear" w:color="auto" w:fill="FFFFFF"/>
        </w:rPr>
        <w:t>The question every person should ask when hearing this possibility of deliverance, is, ‘</w:t>
      </w:r>
      <w:r w:rsidRPr="00543651">
        <w:rPr>
          <w:rFonts w:ascii="Times New Roman" w:eastAsia="Times New Roman" w:hAnsi="Times New Roman" w:cs="Times New Roman"/>
          <w:i/>
          <w:iCs/>
          <w:color w:val="000000"/>
          <w:shd w:val="clear" w:color="auto" w:fill="FFFFFF"/>
        </w:rPr>
        <w:t>How do I get this deliverance?</w:t>
      </w:r>
      <w:r w:rsidRPr="00543651">
        <w:rPr>
          <w:rFonts w:ascii="Times New Roman" w:eastAsia="Times New Roman" w:hAnsi="Times New Roman" w:cs="Times New Roman"/>
          <w:color w:val="000000"/>
          <w:shd w:val="clear" w:color="auto" w:fill="FFFFFF"/>
        </w:rPr>
        <w:t>’ Paul offers the glorious truth that it is only available through belief – through faith in the gospel story. Hebrews 11:1 describes faith as, “</w:t>
      </w:r>
      <w:r w:rsidRPr="00543651">
        <w:rPr>
          <w:rFonts w:ascii="Times New Roman" w:eastAsia="Times New Roman" w:hAnsi="Times New Roman" w:cs="Times New Roman"/>
          <w:i/>
          <w:iCs/>
          <w:color w:val="000000"/>
          <w:shd w:val="clear" w:color="auto" w:fill="FFFFFF"/>
        </w:rPr>
        <w:t>The substance of things hoped for, the evidence of things not seen</w:t>
      </w:r>
      <w:r w:rsidRPr="00543651">
        <w:rPr>
          <w:rFonts w:ascii="Times New Roman" w:eastAsia="Times New Roman" w:hAnsi="Times New Roman" w:cs="Times New Roman"/>
          <w:color w:val="000000"/>
          <w:shd w:val="clear" w:color="auto" w:fill="FFFFFF"/>
        </w:rPr>
        <w:t xml:space="preserve">.” The key words in this verse are “substance” and “evidence.” Paul tells us in verse 17 that God’s righteousness is revealed in the gospel. He goes on to say that the just shall live by faith. Faith is indeed spiritual which, to the nonbeliever, is unseeable or unknowable. However, we’ve just heard words linked to faith and God such as “substance,” “evidence,” and “revealed.” The Christian faith is by no means a blind faith. </w:t>
      </w:r>
      <w:r w:rsidR="005C6CC5" w:rsidRPr="00543651">
        <w:rPr>
          <w:rFonts w:ascii="Times New Roman" w:eastAsia="Times New Roman" w:hAnsi="Times New Roman" w:cs="Times New Roman"/>
          <w:color w:val="000000"/>
          <w:shd w:val="clear" w:color="auto" w:fill="FFFFFF"/>
        </w:rPr>
        <w:t xml:space="preserve">The holy and righteous </w:t>
      </w:r>
      <w:r w:rsidRPr="00543651">
        <w:rPr>
          <w:rFonts w:ascii="Times New Roman" w:eastAsia="Times New Roman" w:hAnsi="Times New Roman" w:cs="Times New Roman"/>
          <w:color w:val="000000"/>
          <w:shd w:val="clear" w:color="auto" w:fill="FFFFFF"/>
        </w:rPr>
        <w:t>God is knowable and make</w:t>
      </w:r>
      <w:r w:rsidR="005C6CC5" w:rsidRPr="00543651">
        <w:rPr>
          <w:rFonts w:ascii="Times New Roman" w:eastAsia="Times New Roman" w:hAnsi="Times New Roman" w:cs="Times New Roman"/>
          <w:color w:val="000000"/>
          <w:shd w:val="clear" w:color="auto" w:fill="FFFFFF"/>
        </w:rPr>
        <w:t>s</w:t>
      </w:r>
      <w:r w:rsidRPr="00543651">
        <w:rPr>
          <w:rFonts w:ascii="Times New Roman" w:eastAsia="Times New Roman" w:hAnsi="Times New Roman" w:cs="Times New Roman"/>
          <w:color w:val="000000"/>
          <w:shd w:val="clear" w:color="auto" w:fill="FFFFFF"/>
        </w:rPr>
        <w:t xml:space="preserve"> Himself known through His creation. That is what Paul is going to talk about in the rest of this chapter. </w:t>
      </w:r>
    </w:p>
    <w:p w14:paraId="74E76B65" w14:textId="77777777" w:rsidR="005C6CC5" w:rsidRPr="00543651" w:rsidRDefault="005C6CC5" w:rsidP="00543651">
      <w:pPr>
        <w:ind w:firstLine="360"/>
        <w:rPr>
          <w:rFonts w:ascii="Times New Roman" w:eastAsia="Times New Roman" w:hAnsi="Times New Roman" w:cs="Times New Roman"/>
          <w:color w:val="303336"/>
          <w:spacing w:val="3"/>
          <w:shd w:val="clear" w:color="auto" w:fill="FFFFFF"/>
        </w:rPr>
      </w:pPr>
      <w:r w:rsidRPr="00543651">
        <w:rPr>
          <w:rFonts w:ascii="Times New Roman" w:eastAsia="Times New Roman" w:hAnsi="Times New Roman" w:cs="Times New Roman"/>
          <w:color w:val="000000"/>
          <w:shd w:val="clear" w:color="auto" w:fill="FFFFFF"/>
        </w:rPr>
        <w:t>Commencing with verse 18 and through the end of the chapter, Paul not only seeks to bring clarity to the sins that separate us from God, but also God’s feelings towards them. In verse 18, we’re provided another character trait of God’s – His wrath. This is not the first time we learn of God’s wrath. We first learned about God’s wrath way back in Exodus, and it is mentioned more than 150 times all the way through the book of Revelation. Again, Merriam Webster’s online dictionary defines wrath as, “</w:t>
      </w:r>
      <w:r w:rsidRPr="00543651">
        <w:rPr>
          <w:rFonts w:ascii="Times New Roman" w:eastAsia="Times New Roman" w:hAnsi="Times New Roman" w:cs="Times New Roman"/>
          <w:i/>
          <w:iCs/>
          <w:color w:val="303336"/>
          <w:spacing w:val="3"/>
          <w:shd w:val="clear" w:color="auto" w:fill="FFFFFF"/>
        </w:rPr>
        <w:t>retributory punishment for an offense or a crime</w:t>
      </w:r>
      <w:r w:rsidRPr="00543651">
        <w:rPr>
          <w:rFonts w:ascii="Times New Roman" w:eastAsia="Times New Roman" w:hAnsi="Times New Roman" w:cs="Times New Roman"/>
          <w:b/>
          <w:bCs/>
          <w:i/>
          <w:iCs/>
          <w:color w:val="303336"/>
          <w:spacing w:val="3"/>
          <w:bdr w:val="none" w:sz="0" w:space="0" w:color="auto" w:frame="1"/>
          <w:shd w:val="clear" w:color="auto" w:fill="FFFFFF"/>
        </w:rPr>
        <w:t>: </w:t>
      </w:r>
      <w:r w:rsidRPr="00543651">
        <w:rPr>
          <w:rFonts w:ascii="Times New Roman" w:eastAsia="Times New Roman" w:hAnsi="Times New Roman" w:cs="Times New Roman"/>
          <w:i/>
          <w:iCs/>
          <w:color w:val="303336"/>
          <w:spacing w:val="3"/>
          <w:shd w:val="clear" w:color="auto" w:fill="FFFFFF"/>
        </w:rPr>
        <w:t>divine chastisement</w:t>
      </w:r>
      <w:r w:rsidRPr="00543651">
        <w:rPr>
          <w:rFonts w:ascii="Times New Roman" w:eastAsia="Times New Roman" w:hAnsi="Times New Roman" w:cs="Times New Roman"/>
          <w:color w:val="303336"/>
          <w:spacing w:val="3"/>
          <w:shd w:val="clear" w:color="auto" w:fill="FFFFFF"/>
        </w:rPr>
        <w:t xml:space="preserve">.” How do we reconcile God being loving, forgiving, and merciful with Him being a God of wrath? </w:t>
      </w:r>
    </w:p>
    <w:p w14:paraId="6D0F765F" w14:textId="19F064D7" w:rsidR="005C6CC5" w:rsidRPr="00543651" w:rsidRDefault="005C6CC5" w:rsidP="00543651">
      <w:pPr>
        <w:pStyle w:val="NormalWeb"/>
        <w:shd w:val="clear" w:color="auto" w:fill="FFFFFF"/>
        <w:spacing w:before="0" w:beforeAutospacing="0" w:after="0" w:afterAutospacing="0"/>
        <w:ind w:firstLine="360"/>
        <w:rPr>
          <w:color w:val="000000"/>
        </w:rPr>
      </w:pPr>
      <w:r w:rsidRPr="00543651">
        <w:rPr>
          <w:color w:val="303336"/>
          <w:spacing w:val="3"/>
          <w:shd w:val="clear" w:color="auto" w:fill="FFFFFF"/>
        </w:rPr>
        <w:t>As a finite created being, fully knowing and understanding an infinite Creator is not possible. Moreover, God is sovereign, which means He can do whatever He wants. Romans 9:15 demonstrates this truth, “</w:t>
      </w:r>
      <w:r w:rsidRPr="00543651">
        <w:rPr>
          <w:i/>
          <w:iCs/>
          <w:color w:val="000000"/>
        </w:rPr>
        <w:t>For He says to Moses, “I will have mercy on whomever I will have mercy, and I will have compassion on whomever I will have compassion</w:t>
      </w:r>
      <w:r w:rsidRPr="00543651">
        <w:rPr>
          <w:color w:val="000000"/>
        </w:rPr>
        <w:t xml:space="preserve">.” As we said earlier, sin is an offense to God. Yet, the totality of His character opted to make His forgiveness available to all who believe. Through faith in His only begotten Son’s sacrifice on the cross and His resurrection, we are delivered from God’s wrath. </w:t>
      </w:r>
    </w:p>
    <w:p w14:paraId="6F3F5AB5" w14:textId="5DEC3D99" w:rsidR="008D470E" w:rsidRPr="00543651" w:rsidRDefault="00C736FA" w:rsidP="00543651">
      <w:pPr>
        <w:ind w:firstLine="360"/>
        <w:rPr>
          <w:rFonts w:ascii="Times New Roman" w:eastAsia="Times New Roman" w:hAnsi="Times New Roman" w:cs="Times New Roman"/>
          <w:color w:val="000000"/>
          <w:shd w:val="clear" w:color="auto" w:fill="FFFFFF"/>
        </w:rPr>
      </w:pPr>
      <w:r w:rsidRPr="00543651">
        <w:rPr>
          <w:rFonts w:ascii="Times New Roman" w:hAnsi="Times New Roman" w:cs="Times New Roman"/>
          <w:color w:val="000000"/>
        </w:rPr>
        <w:t>What is God’s wrath directed towards? According to verse 18, “</w:t>
      </w:r>
      <w:r w:rsidRPr="00543651">
        <w:rPr>
          <w:rFonts w:ascii="Times New Roman" w:hAnsi="Times New Roman" w:cs="Times New Roman"/>
          <w:i/>
          <w:iCs/>
          <w:color w:val="000000"/>
        </w:rPr>
        <w:t>all ungodliness and unrighteousness of men.</w:t>
      </w:r>
      <w:r w:rsidRPr="00543651">
        <w:rPr>
          <w:rFonts w:ascii="Times New Roman" w:hAnsi="Times New Roman" w:cs="Times New Roman"/>
          <w:color w:val="000000"/>
        </w:rPr>
        <w:t xml:space="preserve">” Ungodliness and unrighteousness are sinful behaviors.  Our sin </w:t>
      </w:r>
      <w:r w:rsidRPr="00543651">
        <w:rPr>
          <w:rFonts w:ascii="Times New Roman" w:hAnsi="Times New Roman" w:cs="Times New Roman"/>
          <w:color w:val="000000"/>
        </w:rPr>
        <w:lastRenderedPageBreak/>
        <w:t xml:space="preserve">provokes God to anger – He is a feeling being. His wrath is </w:t>
      </w:r>
      <w:r w:rsidR="008D470E" w:rsidRPr="00543651">
        <w:rPr>
          <w:rFonts w:ascii="Times New Roman" w:hAnsi="Times New Roman" w:cs="Times New Roman"/>
          <w:color w:val="000000"/>
        </w:rPr>
        <w:t>His</w:t>
      </w:r>
      <w:r w:rsidRPr="00543651">
        <w:rPr>
          <w:rFonts w:ascii="Times New Roman" w:hAnsi="Times New Roman" w:cs="Times New Roman"/>
          <w:color w:val="000000"/>
        </w:rPr>
        <w:t xml:space="preserve"> </w:t>
      </w:r>
      <w:r w:rsidR="008D470E" w:rsidRPr="00543651">
        <w:rPr>
          <w:rFonts w:ascii="Times New Roman" w:hAnsi="Times New Roman" w:cs="Times New Roman"/>
          <w:color w:val="000000"/>
        </w:rPr>
        <w:t>holy response to</w:t>
      </w:r>
      <w:r w:rsidRPr="00543651">
        <w:rPr>
          <w:rFonts w:ascii="Times New Roman" w:hAnsi="Times New Roman" w:cs="Times New Roman"/>
          <w:color w:val="000000"/>
        </w:rPr>
        <w:t xml:space="preserve"> sin. What specifically are the ungodly and unrighteous doing that has God so upset? They are suppressing, or holding down, the truth of God and who He is</w:t>
      </w:r>
      <w:r w:rsidR="008D470E" w:rsidRPr="00543651">
        <w:rPr>
          <w:rFonts w:ascii="Times New Roman" w:hAnsi="Times New Roman" w:cs="Times New Roman"/>
          <w:color w:val="000000"/>
        </w:rPr>
        <w:t>. Suppress is a verb – it is an action. If something needs to be suppressed, then there must be a force that makes what is being suppressed both powerful and obvious. Paul points out what this truth is that is being suppressed in verse 19, “</w:t>
      </w:r>
      <w:r w:rsidR="008D470E" w:rsidRPr="00543651">
        <w:rPr>
          <w:rFonts w:ascii="Times New Roman" w:eastAsia="Times New Roman" w:hAnsi="Times New Roman" w:cs="Times New Roman"/>
          <w:i/>
          <w:iCs/>
          <w:color w:val="000000"/>
          <w:shd w:val="clear" w:color="auto" w:fill="FFFFFF"/>
        </w:rPr>
        <w:t>because what may be known of God is manifest in them, for God has shown it to them</w:t>
      </w:r>
      <w:r w:rsidR="008D470E" w:rsidRPr="00543651">
        <w:rPr>
          <w:rFonts w:ascii="Times New Roman" w:eastAsia="Times New Roman" w:hAnsi="Times New Roman" w:cs="Times New Roman"/>
          <w:color w:val="000000"/>
          <w:shd w:val="clear" w:color="auto" w:fill="FFFFFF"/>
        </w:rPr>
        <w:t>.” </w:t>
      </w:r>
      <w:r w:rsidR="00C67E1D" w:rsidRPr="00543651">
        <w:rPr>
          <w:rFonts w:ascii="Times New Roman" w:eastAsia="Times New Roman" w:hAnsi="Times New Roman" w:cs="Times New Roman"/>
          <w:color w:val="000000"/>
          <w:shd w:val="clear" w:color="auto" w:fill="FFFFFF"/>
        </w:rPr>
        <w:t xml:space="preserve">Paul continues in the </w:t>
      </w:r>
      <w:r w:rsidR="00086FFC" w:rsidRPr="00543651">
        <w:rPr>
          <w:rFonts w:ascii="Times New Roman" w:eastAsia="Times New Roman" w:hAnsi="Times New Roman" w:cs="Times New Roman"/>
          <w:color w:val="000000"/>
          <w:shd w:val="clear" w:color="auto" w:fill="FFFFFF"/>
        </w:rPr>
        <w:t xml:space="preserve">next </w:t>
      </w:r>
      <w:r w:rsidR="00C67E1D" w:rsidRPr="00543651">
        <w:rPr>
          <w:rFonts w:ascii="Times New Roman" w:eastAsia="Times New Roman" w:hAnsi="Times New Roman" w:cs="Times New Roman"/>
          <w:color w:val="000000"/>
          <w:shd w:val="clear" w:color="auto" w:fill="FFFFFF"/>
        </w:rPr>
        <w:t xml:space="preserve">couple of verses pointing out the obviousness of God’s existence with </w:t>
      </w:r>
      <w:r w:rsidR="00086FFC" w:rsidRPr="00543651">
        <w:rPr>
          <w:rFonts w:ascii="Times New Roman" w:eastAsia="Times New Roman" w:hAnsi="Times New Roman" w:cs="Times New Roman"/>
          <w:color w:val="000000"/>
          <w:shd w:val="clear" w:color="auto" w:fill="FFFFFF"/>
        </w:rPr>
        <w:t>phrases</w:t>
      </w:r>
      <w:r w:rsidR="00C67E1D" w:rsidRPr="00543651">
        <w:rPr>
          <w:rFonts w:ascii="Times New Roman" w:eastAsia="Times New Roman" w:hAnsi="Times New Roman" w:cs="Times New Roman"/>
          <w:color w:val="000000"/>
          <w:shd w:val="clear" w:color="auto" w:fill="FFFFFF"/>
        </w:rPr>
        <w:t xml:space="preserve"> such as, “</w:t>
      </w:r>
      <w:r w:rsidR="00C67E1D" w:rsidRPr="00543651">
        <w:rPr>
          <w:rFonts w:ascii="Times New Roman" w:eastAsia="Times New Roman" w:hAnsi="Times New Roman" w:cs="Times New Roman"/>
          <w:i/>
          <w:iCs/>
          <w:color w:val="000000"/>
          <w:shd w:val="clear" w:color="auto" w:fill="FFFFFF"/>
        </w:rPr>
        <w:t>His invisible attributes are clearly seen</w:t>
      </w:r>
      <w:r w:rsidR="00C67E1D" w:rsidRPr="00543651">
        <w:rPr>
          <w:rFonts w:ascii="Times New Roman" w:eastAsia="Times New Roman" w:hAnsi="Times New Roman" w:cs="Times New Roman"/>
          <w:color w:val="000000"/>
          <w:shd w:val="clear" w:color="auto" w:fill="FFFFFF"/>
        </w:rPr>
        <w:t>;” and, “</w:t>
      </w:r>
      <w:r w:rsidR="00C67E1D" w:rsidRPr="00543651">
        <w:rPr>
          <w:rFonts w:ascii="Times New Roman" w:eastAsia="Times New Roman" w:hAnsi="Times New Roman" w:cs="Times New Roman"/>
          <w:i/>
          <w:iCs/>
          <w:color w:val="000000"/>
          <w:shd w:val="clear" w:color="auto" w:fill="FFFFFF"/>
        </w:rPr>
        <w:t>that they are without excuse</w:t>
      </w:r>
      <w:r w:rsidR="00C67E1D" w:rsidRPr="00543651">
        <w:rPr>
          <w:rFonts w:ascii="Times New Roman" w:eastAsia="Times New Roman" w:hAnsi="Times New Roman" w:cs="Times New Roman"/>
          <w:color w:val="000000"/>
          <w:shd w:val="clear" w:color="auto" w:fill="FFFFFF"/>
        </w:rPr>
        <w:t>.”</w:t>
      </w:r>
    </w:p>
    <w:p w14:paraId="7575CA33" w14:textId="1894FADD" w:rsidR="004E1DA8" w:rsidRPr="00543651" w:rsidRDefault="00C67E1D" w:rsidP="00543651">
      <w:pPr>
        <w:ind w:firstLine="360"/>
        <w:rPr>
          <w:rFonts w:ascii="Times New Roman" w:eastAsia="Times New Roman" w:hAnsi="Times New Roman" w:cs="Times New Roman"/>
          <w:color w:val="000000"/>
          <w:shd w:val="clear" w:color="auto" w:fill="FFFFFF"/>
        </w:rPr>
      </w:pPr>
      <w:r w:rsidRPr="00543651">
        <w:rPr>
          <w:rFonts w:ascii="Times New Roman" w:eastAsia="Times New Roman" w:hAnsi="Times New Roman" w:cs="Times New Roman"/>
          <w:color w:val="000000"/>
          <w:shd w:val="clear" w:color="auto" w:fill="FFFFFF"/>
        </w:rPr>
        <w:t xml:space="preserve">The topic of the obviousness of God’s existence is too big for this lecture, but where Paul is going </w:t>
      </w:r>
      <w:r w:rsidR="00086FFC" w:rsidRPr="00543651">
        <w:rPr>
          <w:rFonts w:ascii="Times New Roman" w:eastAsia="Times New Roman" w:hAnsi="Times New Roman" w:cs="Times New Roman"/>
          <w:color w:val="000000"/>
          <w:shd w:val="clear" w:color="auto" w:fill="FFFFFF"/>
        </w:rPr>
        <w:t xml:space="preserve">with this </w:t>
      </w:r>
      <w:r w:rsidRPr="00543651">
        <w:rPr>
          <w:rFonts w:ascii="Times New Roman" w:eastAsia="Times New Roman" w:hAnsi="Times New Roman" w:cs="Times New Roman"/>
          <w:color w:val="000000"/>
          <w:shd w:val="clear" w:color="auto" w:fill="FFFFFF"/>
        </w:rPr>
        <w:t xml:space="preserve">is if we were to stop and think about the universe and the human body, how can we not see the evidence of design? If there is a design, then there must be a Designer. Seems to me that it takes far more faith to believe in evolution or some other explanation that seeks to take away the plain truth of </w:t>
      </w:r>
      <w:r w:rsidR="004E1DA8" w:rsidRPr="00543651">
        <w:rPr>
          <w:rFonts w:ascii="Times New Roman" w:eastAsia="Times New Roman" w:hAnsi="Times New Roman" w:cs="Times New Roman"/>
          <w:color w:val="000000"/>
          <w:shd w:val="clear" w:color="auto" w:fill="FFFFFF"/>
        </w:rPr>
        <w:t xml:space="preserve">God as our </w:t>
      </w:r>
      <w:r w:rsidR="00736CB5">
        <w:rPr>
          <w:rFonts w:ascii="Times New Roman" w:eastAsia="Times New Roman" w:hAnsi="Times New Roman" w:cs="Times New Roman"/>
          <w:color w:val="000000"/>
          <w:shd w:val="clear" w:color="auto" w:fill="FFFFFF"/>
        </w:rPr>
        <w:t>D</w:t>
      </w:r>
      <w:r w:rsidR="004E1DA8" w:rsidRPr="00543651">
        <w:rPr>
          <w:rFonts w:ascii="Times New Roman" w:eastAsia="Times New Roman" w:hAnsi="Times New Roman" w:cs="Times New Roman"/>
          <w:color w:val="000000"/>
          <w:shd w:val="clear" w:color="auto" w:fill="FFFFFF"/>
        </w:rPr>
        <w:t>esigner. People who seek to do this, according to Paul, do not glorify God as He is, nor are they thankful for His creation. Paul characterized intentional nonbelievers as:</w:t>
      </w:r>
    </w:p>
    <w:p w14:paraId="7A7BC56F" w14:textId="79522D87" w:rsidR="004E1DA8" w:rsidRPr="00543651" w:rsidRDefault="004E1DA8" w:rsidP="00543651">
      <w:pPr>
        <w:rPr>
          <w:rFonts w:ascii="Times New Roman" w:eastAsia="Times New Roman" w:hAnsi="Times New Roman" w:cs="Times New Roman"/>
          <w:color w:val="000000"/>
          <w:shd w:val="clear" w:color="auto" w:fill="FFFFFF"/>
        </w:rPr>
      </w:pPr>
    </w:p>
    <w:p w14:paraId="60A99E22" w14:textId="0D27497C" w:rsidR="004E1DA8" w:rsidRPr="00543651" w:rsidRDefault="004E1DA8" w:rsidP="00543651">
      <w:pPr>
        <w:pStyle w:val="ListParagraph"/>
        <w:numPr>
          <w:ilvl w:val="0"/>
          <w:numId w:val="5"/>
        </w:numPr>
        <w:rPr>
          <w:rFonts w:ascii="Times New Roman" w:eastAsia="Times New Roman" w:hAnsi="Times New Roman" w:cs="Times New Roman"/>
          <w:color w:val="000000"/>
          <w:shd w:val="clear" w:color="auto" w:fill="FFFFFF"/>
        </w:rPr>
      </w:pPr>
      <w:r w:rsidRPr="00543651">
        <w:rPr>
          <w:rFonts w:ascii="Times New Roman" w:eastAsia="Times New Roman" w:hAnsi="Times New Roman" w:cs="Times New Roman"/>
          <w:color w:val="000000"/>
          <w:shd w:val="clear" w:color="auto" w:fill="FFFFFF"/>
        </w:rPr>
        <w:t>Futile in their hearts</w:t>
      </w:r>
    </w:p>
    <w:p w14:paraId="373AD8C3" w14:textId="7D25A199" w:rsidR="004E1DA8" w:rsidRPr="00543651" w:rsidRDefault="004E1DA8" w:rsidP="00543651">
      <w:pPr>
        <w:pStyle w:val="ListParagraph"/>
        <w:numPr>
          <w:ilvl w:val="0"/>
          <w:numId w:val="5"/>
        </w:numPr>
        <w:rPr>
          <w:rFonts w:ascii="Times New Roman" w:eastAsia="Times New Roman" w:hAnsi="Times New Roman" w:cs="Times New Roman"/>
          <w:color w:val="000000"/>
          <w:shd w:val="clear" w:color="auto" w:fill="FFFFFF"/>
        </w:rPr>
      </w:pPr>
      <w:r w:rsidRPr="00543651">
        <w:rPr>
          <w:rFonts w:ascii="Times New Roman" w:eastAsia="Times New Roman" w:hAnsi="Times New Roman" w:cs="Times New Roman"/>
          <w:color w:val="000000"/>
          <w:shd w:val="clear" w:color="auto" w:fill="FFFFFF"/>
        </w:rPr>
        <w:t>Their foolish hearts are darkened</w:t>
      </w:r>
    </w:p>
    <w:p w14:paraId="27B57234" w14:textId="32A1832D" w:rsidR="004E1DA8" w:rsidRPr="00543651" w:rsidRDefault="004E1DA8" w:rsidP="00543651">
      <w:pPr>
        <w:pStyle w:val="ListParagraph"/>
        <w:numPr>
          <w:ilvl w:val="0"/>
          <w:numId w:val="5"/>
        </w:numPr>
        <w:rPr>
          <w:rFonts w:ascii="Times New Roman" w:eastAsia="Times New Roman" w:hAnsi="Times New Roman" w:cs="Times New Roman"/>
          <w:color w:val="000000"/>
          <w:shd w:val="clear" w:color="auto" w:fill="FFFFFF"/>
        </w:rPr>
      </w:pPr>
      <w:r w:rsidRPr="00543651">
        <w:rPr>
          <w:rFonts w:ascii="Times New Roman" w:eastAsia="Times New Roman" w:hAnsi="Times New Roman" w:cs="Times New Roman"/>
          <w:color w:val="000000"/>
          <w:shd w:val="clear" w:color="auto" w:fill="FFFFFF"/>
        </w:rPr>
        <w:t>Professing to be wise, they became fools</w:t>
      </w:r>
    </w:p>
    <w:p w14:paraId="79322033" w14:textId="3AF2C370" w:rsidR="004E1DA8" w:rsidRPr="00543651" w:rsidRDefault="004E1DA8" w:rsidP="00543651">
      <w:pPr>
        <w:pStyle w:val="ListParagraph"/>
        <w:numPr>
          <w:ilvl w:val="0"/>
          <w:numId w:val="5"/>
        </w:numPr>
        <w:rPr>
          <w:rFonts w:ascii="Times New Roman" w:eastAsia="Times New Roman" w:hAnsi="Times New Roman" w:cs="Times New Roman"/>
          <w:color w:val="000000"/>
          <w:shd w:val="clear" w:color="auto" w:fill="FFFFFF"/>
        </w:rPr>
      </w:pPr>
      <w:r w:rsidRPr="00543651">
        <w:rPr>
          <w:rFonts w:ascii="Times New Roman" w:eastAsia="Times New Roman" w:hAnsi="Times New Roman" w:cs="Times New Roman"/>
          <w:color w:val="000000"/>
          <w:shd w:val="clear" w:color="auto" w:fill="FFFFFF"/>
        </w:rPr>
        <w:t>Changed the glory of the incorruptible God into an image made like corruptible man</w:t>
      </w:r>
    </w:p>
    <w:p w14:paraId="0E406FDD" w14:textId="248AC295" w:rsidR="004E1DA8" w:rsidRPr="00543651" w:rsidRDefault="004E1DA8" w:rsidP="00543651">
      <w:pPr>
        <w:rPr>
          <w:rFonts w:ascii="Times New Roman" w:eastAsia="Times New Roman" w:hAnsi="Times New Roman" w:cs="Times New Roman"/>
          <w:color w:val="000000"/>
          <w:shd w:val="clear" w:color="auto" w:fill="FFFFFF"/>
        </w:rPr>
      </w:pPr>
    </w:p>
    <w:p w14:paraId="3C509CA7" w14:textId="1374ABB7" w:rsidR="00BA1D49" w:rsidRPr="00543651" w:rsidRDefault="00BA1D49" w:rsidP="00543651">
      <w:pPr>
        <w:ind w:firstLine="360"/>
        <w:rPr>
          <w:rFonts w:ascii="Times New Roman" w:eastAsia="Times New Roman" w:hAnsi="Times New Roman" w:cs="Times New Roman"/>
          <w:color w:val="000000"/>
          <w:shd w:val="clear" w:color="auto" w:fill="FFFFFF"/>
        </w:rPr>
      </w:pPr>
      <w:r w:rsidRPr="00543651">
        <w:rPr>
          <w:rFonts w:ascii="Times New Roman" w:eastAsia="Times New Roman" w:hAnsi="Times New Roman" w:cs="Times New Roman"/>
          <w:color w:val="000000"/>
          <w:shd w:val="clear" w:color="auto" w:fill="FFFFFF"/>
        </w:rPr>
        <w:t>Psalm 14:1 beautifully sums up the above list, “</w:t>
      </w:r>
      <w:r w:rsidRPr="00543651">
        <w:rPr>
          <w:rFonts w:ascii="Times New Roman" w:eastAsia="Times New Roman" w:hAnsi="Times New Roman" w:cs="Times New Roman"/>
          <w:i/>
          <w:iCs/>
          <w:color w:val="000000"/>
          <w:shd w:val="clear" w:color="auto" w:fill="FFFFFF"/>
        </w:rPr>
        <w:t>The fool has said in his heart,</w:t>
      </w:r>
      <w:r w:rsidRPr="00543651">
        <w:rPr>
          <w:rFonts w:ascii="Times New Roman" w:eastAsia="Times New Roman" w:hAnsi="Times New Roman" w:cs="Times New Roman"/>
          <w:i/>
          <w:iCs/>
          <w:color w:val="000000"/>
        </w:rPr>
        <w:t xml:space="preserve"> </w:t>
      </w:r>
      <w:r w:rsidRPr="00543651">
        <w:rPr>
          <w:rFonts w:ascii="Times New Roman" w:eastAsia="Times New Roman" w:hAnsi="Times New Roman" w:cs="Times New Roman"/>
          <w:i/>
          <w:iCs/>
          <w:color w:val="000000"/>
          <w:shd w:val="clear" w:color="auto" w:fill="FFFFFF"/>
        </w:rPr>
        <w:t>“There is no God.”</w:t>
      </w:r>
      <w:r w:rsidRPr="00543651">
        <w:rPr>
          <w:rFonts w:ascii="Times New Roman" w:eastAsia="Times New Roman" w:hAnsi="Times New Roman" w:cs="Times New Roman"/>
          <w:i/>
          <w:iCs/>
          <w:color w:val="000000"/>
        </w:rPr>
        <w:t xml:space="preserve"> </w:t>
      </w:r>
      <w:r w:rsidRPr="00543651">
        <w:rPr>
          <w:rFonts w:ascii="Times New Roman" w:eastAsia="Times New Roman" w:hAnsi="Times New Roman" w:cs="Times New Roman"/>
          <w:i/>
          <w:iCs/>
          <w:color w:val="000000"/>
          <w:shd w:val="clear" w:color="auto" w:fill="FFFFFF"/>
        </w:rPr>
        <w:t>They are corrupt,</w:t>
      </w:r>
      <w:r w:rsidRPr="00543651">
        <w:rPr>
          <w:rFonts w:ascii="Times New Roman" w:eastAsia="Times New Roman" w:hAnsi="Times New Roman" w:cs="Times New Roman"/>
          <w:i/>
          <w:iCs/>
          <w:color w:val="000000"/>
        </w:rPr>
        <w:t xml:space="preserve"> t</w:t>
      </w:r>
      <w:r w:rsidRPr="00543651">
        <w:rPr>
          <w:rFonts w:ascii="Times New Roman" w:eastAsia="Times New Roman" w:hAnsi="Times New Roman" w:cs="Times New Roman"/>
          <w:i/>
          <w:iCs/>
          <w:color w:val="000000"/>
          <w:shd w:val="clear" w:color="auto" w:fill="FFFFFF"/>
        </w:rPr>
        <w:t>hey have done abominable works,</w:t>
      </w:r>
      <w:r w:rsidRPr="00543651">
        <w:rPr>
          <w:rFonts w:ascii="Times New Roman" w:eastAsia="Times New Roman" w:hAnsi="Times New Roman" w:cs="Times New Roman"/>
          <w:i/>
          <w:iCs/>
          <w:color w:val="000000"/>
        </w:rPr>
        <w:t xml:space="preserve"> t</w:t>
      </w:r>
      <w:r w:rsidRPr="00543651">
        <w:rPr>
          <w:rFonts w:ascii="Times New Roman" w:eastAsia="Times New Roman" w:hAnsi="Times New Roman" w:cs="Times New Roman"/>
          <w:i/>
          <w:iCs/>
          <w:color w:val="000000"/>
          <w:shd w:val="clear" w:color="auto" w:fill="FFFFFF"/>
        </w:rPr>
        <w:t>here is none who does good</w:t>
      </w:r>
      <w:r w:rsidRPr="00543651">
        <w:rPr>
          <w:rFonts w:ascii="Times New Roman" w:eastAsia="Times New Roman" w:hAnsi="Times New Roman" w:cs="Times New Roman"/>
          <w:color w:val="000000"/>
          <w:shd w:val="clear" w:color="auto" w:fill="FFFFFF"/>
        </w:rPr>
        <w:t>.”</w:t>
      </w:r>
    </w:p>
    <w:p w14:paraId="061109B5" w14:textId="174B5B2F" w:rsidR="00BA1D49" w:rsidRPr="00543651" w:rsidRDefault="00BA1D49" w:rsidP="00543651">
      <w:pPr>
        <w:ind w:firstLine="360"/>
        <w:rPr>
          <w:rFonts w:ascii="Times New Roman" w:eastAsia="Times New Roman" w:hAnsi="Times New Roman" w:cs="Times New Roman"/>
          <w:color w:val="000000"/>
          <w:shd w:val="clear" w:color="auto" w:fill="FFFFFF"/>
        </w:rPr>
      </w:pPr>
      <w:r w:rsidRPr="00543651">
        <w:rPr>
          <w:rFonts w:ascii="Times New Roman" w:eastAsia="Times New Roman" w:hAnsi="Times New Roman" w:cs="Times New Roman"/>
          <w:color w:val="000000"/>
          <w:shd w:val="clear" w:color="auto" w:fill="FFFFFF"/>
        </w:rPr>
        <w:t>Verse 24 is one of the clearest verses that God has His limits. Yes, He is absolutely a God of longsuffering, grace, and mercy. However, repeated, unrepentant sin over a long period of time hardens the heart towards God, He simply acknowledges their prolonged choices and “</w:t>
      </w:r>
      <w:r w:rsidRPr="00543651">
        <w:rPr>
          <w:rFonts w:ascii="Times New Roman" w:eastAsia="Times New Roman" w:hAnsi="Times New Roman" w:cs="Times New Roman"/>
          <w:i/>
          <w:iCs/>
          <w:color w:val="000000"/>
          <w:shd w:val="clear" w:color="auto" w:fill="FFFFFF"/>
        </w:rPr>
        <w:t>gives them up</w:t>
      </w:r>
      <w:r w:rsidRPr="00543651">
        <w:rPr>
          <w:rFonts w:ascii="Times New Roman" w:eastAsia="Times New Roman" w:hAnsi="Times New Roman" w:cs="Times New Roman"/>
          <w:color w:val="000000"/>
          <w:shd w:val="clear" w:color="auto" w:fill="FFFFFF"/>
        </w:rPr>
        <w:t>” to uncleanness. Whatever resistance God was providing</w:t>
      </w:r>
      <w:r w:rsidR="00DE11D8" w:rsidRPr="00543651">
        <w:rPr>
          <w:rFonts w:ascii="Times New Roman" w:eastAsia="Times New Roman" w:hAnsi="Times New Roman" w:cs="Times New Roman"/>
          <w:color w:val="000000"/>
          <w:shd w:val="clear" w:color="auto" w:fill="FFFFFF"/>
        </w:rPr>
        <w:t xml:space="preserve"> through the Holy Spirit to convict them of their sin, I interpret the giving them up as pulling back </w:t>
      </w:r>
      <w:r w:rsidR="00AD7326">
        <w:rPr>
          <w:rFonts w:ascii="Times New Roman" w:eastAsia="Times New Roman" w:hAnsi="Times New Roman" w:cs="Times New Roman"/>
          <w:color w:val="000000"/>
          <w:shd w:val="clear" w:color="auto" w:fill="FFFFFF"/>
        </w:rPr>
        <w:t xml:space="preserve">of </w:t>
      </w:r>
      <w:r w:rsidR="00DE11D8" w:rsidRPr="00543651">
        <w:rPr>
          <w:rFonts w:ascii="Times New Roman" w:eastAsia="Times New Roman" w:hAnsi="Times New Roman" w:cs="Times New Roman"/>
          <w:color w:val="000000"/>
          <w:shd w:val="clear" w:color="auto" w:fill="FFFFFF"/>
        </w:rPr>
        <w:t xml:space="preserve">the Holy Spirit’s influence. Without that holy influence, the insatiable flesh will be fully yielded to Satan’s </w:t>
      </w:r>
      <w:r w:rsidR="00AD7326">
        <w:rPr>
          <w:rFonts w:ascii="Times New Roman" w:eastAsia="Times New Roman" w:hAnsi="Times New Roman" w:cs="Times New Roman"/>
          <w:color w:val="000000"/>
          <w:shd w:val="clear" w:color="auto" w:fill="FFFFFF"/>
        </w:rPr>
        <w:t xml:space="preserve">destructive </w:t>
      </w:r>
      <w:r w:rsidR="00DE11D8" w:rsidRPr="00543651">
        <w:rPr>
          <w:rFonts w:ascii="Times New Roman" w:eastAsia="Times New Roman" w:hAnsi="Times New Roman" w:cs="Times New Roman"/>
          <w:color w:val="000000"/>
          <w:shd w:val="clear" w:color="auto" w:fill="FFFFFF"/>
        </w:rPr>
        <w:t>influences. What is Satan’s goal? To defame and destroy what God creates and loves.</w:t>
      </w:r>
    </w:p>
    <w:p w14:paraId="1BFEC3FA" w14:textId="79219BED" w:rsidR="0036140C" w:rsidRPr="00543651" w:rsidRDefault="00DE11D8" w:rsidP="00543651">
      <w:pPr>
        <w:ind w:firstLine="360"/>
        <w:rPr>
          <w:rFonts w:ascii="Times New Roman" w:eastAsia="Times New Roman" w:hAnsi="Times New Roman" w:cs="Times New Roman"/>
          <w:color w:val="000000"/>
          <w:shd w:val="clear" w:color="auto" w:fill="FFFFFF"/>
        </w:rPr>
      </w:pPr>
      <w:r w:rsidRPr="00543651">
        <w:rPr>
          <w:rFonts w:ascii="Times New Roman" w:eastAsia="Times New Roman" w:hAnsi="Times New Roman" w:cs="Times New Roman"/>
          <w:color w:val="000000"/>
          <w:shd w:val="clear" w:color="auto" w:fill="FFFFFF"/>
        </w:rPr>
        <w:t>What does Paul say happens to the individual who God has given over to himself/herself? The</w:t>
      </w:r>
      <w:r w:rsidR="003F360D" w:rsidRPr="00543651">
        <w:rPr>
          <w:rFonts w:ascii="Times New Roman" w:eastAsia="Times New Roman" w:hAnsi="Times New Roman" w:cs="Times New Roman"/>
          <w:color w:val="000000"/>
          <w:shd w:val="clear" w:color="auto" w:fill="FFFFFF"/>
        </w:rPr>
        <w:t>y</w:t>
      </w:r>
      <w:r w:rsidRPr="00543651">
        <w:rPr>
          <w:rFonts w:ascii="Times New Roman" w:eastAsia="Times New Roman" w:hAnsi="Times New Roman" w:cs="Times New Roman"/>
          <w:color w:val="000000"/>
          <w:shd w:val="clear" w:color="auto" w:fill="FFFFFF"/>
        </w:rPr>
        <w:t xml:space="preserve"> follow the lust of their hearts and dishonor their bodies. </w:t>
      </w:r>
      <w:r w:rsidR="0036140C" w:rsidRPr="00543651">
        <w:rPr>
          <w:rFonts w:ascii="Times New Roman" w:eastAsia="Times New Roman" w:hAnsi="Times New Roman" w:cs="Times New Roman"/>
          <w:color w:val="000000"/>
          <w:shd w:val="clear" w:color="auto" w:fill="FFFFFF"/>
        </w:rPr>
        <w:t>They exchange the truth of God for the lie and serve the creature rather than the Creator. As spiritual beings, we seek a spiritual God to serve and worship. However, without the Holy Spirit’s indwelling, unholy spirituality steps in. Masked as something “spiritual” – all other religions are designed to appeal to the flesh. With a heart that is void of morality, the flesh goes to places it was never designed to go.</w:t>
      </w:r>
    </w:p>
    <w:p w14:paraId="7A578B44" w14:textId="2B45A084" w:rsidR="004E1DA8" w:rsidRPr="00543651" w:rsidRDefault="0036140C" w:rsidP="00543651">
      <w:pPr>
        <w:ind w:firstLine="360"/>
        <w:rPr>
          <w:rFonts w:ascii="Times New Roman" w:eastAsia="Times New Roman" w:hAnsi="Times New Roman" w:cs="Times New Roman"/>
          <w:color w:val="000000"/>
          <w:shd w:val="clear" w:color="auto" w:fill="FFFFFF"/>
        </w:rPr>
      </w:pPr>
      <w:r w:rsidRPr="00543651">
        <w:rPr>
          <w:rFonts w:ascii="Times New Roman" w:eastAsia="Times New Roman" w:hAnsi="Times New Roman" w:cs="Times New Roman"/>
          <w:color w:val="000000"/>
          <w:shd w:val="clear" w:color="auto" w:fill="FFFFFF"/>
        </w:rPr>
        <w:t xml:space="preserve">In verses 26-28, Paul specifically and clearly lays out the sinfulness of homosexuality. </w:t>
      </w:r>
      <w:r w:rsidR="00BD4A3B" w:rsidRPr="00543651">
        <w:rPr>
          <w:rFonts w:ascii="Times New Roman" w:eastAsia="Times New Roman" w:hAnsi="Times New Roman" w:cs="Times New Roman"/>
          <w:color w:val="000000"/>
          <w:shd w:val="clear" w:color="auto" w:fill="FFFFFF"/>
        </w:rPr>
        <w:t xml:space="preserve">Given it is only 3 verses of an entire chapter, I’m not going to overemphasize this particular sin, but it is most definitely sin. I know this is not a popular position in today’s culture – it’s not politically correct. As a teacher of God’s Word, there is only one correctness I am concerned about, and that is biblical correctness. Homosexuality is a sin, but it is not an unforgivable sin. For a church to take a truly biblical position on the sin of homosexuality, it is going </w:t>
      </w:r>
      <w:r w:rsidR="00861D83" w:rsidRPr="00543651">
        <w:rPr>
          <w:rFonts w:ascii="Times New Roman" w:eastAsia="Times New Roman" w:hAnsi="Times New Roman" w:cs="Times New Roman"/>
          <w:color w:val="000000"/>
          <w:shd w:val="clear" w:color="auto" w:fill="FFFFFF"/>
        </w:rPr>
        <w:t xml:space="preserve">to take some hits from a society that has largely grown very accepting of this behavior. I’d rather take hits from society than to have to know one day I’m going to come face-to-face with the Word of God and the </w:t>
      </w:r>
      <w:r w:rsidR="00861D83" w:rsidRPr="00543651">
        <w:rPr>
          <w:rFonts w:ascii="Times New Roman" w:eastAsia="Times New Roman" w:hAnsi="Times New Roman" w:cs="Times New Roman"/>
          <w:color w:val="000000"/>
          <w:shd w:val="clear" w:color="auto" w:fill="FFFFFF"/>
        </w:rPr>
        <w:lastRenderedPageBreak/>
        <w:t>visible wounds of His crucifixion and tell Him I was too worried about my standing in society to stand up for the truth of His Word.</w:t>
      </w:r>
    </w:p>
    <w:p w14:paraId="49D625BE" w14:textId="53C87213" w:rsidR="00861D83" w:rsidRPr="00543651" w:rsidRDefault="00861D83" w:rsidP="00543651">
      <w:pPr>
        <w:ind w:firstLine="360"/>
        <w:rPr>
          <w:rFonts w:ascii="Times New Roman" w:eastAsia="Times New Roman" w:hAnsi="Times New Roman" w:cs="Times New Roman"/>
          <w:color w:val="000000"/>
          <w:shd w:val="clear" w:color="auto" w:fill="FFFFFF"/>
        </w:rPr>
      </w:pPr>
      <w:r w:rsidRPr="00543651">
        <w:rPr>
          <w:rFonts w:ascii="Times New Roman" w:eastAsia="Times New Roman" w:hAnsi="Times New Roman" w:cs="Times New Roman"/>
          <w:color w:val="000000"/>
          <w:shd w:val="clear" w:color="auto" w:fill="FFFFFF"/>
        </w:rPr>
        <w:t xml:space="preserve">The church has largely failed on the handling of this sin. On one side, it has swung </w:t>
      </w:r>
      <w:r w:rsidR="003F360D" w:rsidRPr="00543651">
        <w:rPr>
          <w:rFonts w:ascii="Times New Roman" w:eastAsia="Times New Roman" w:hAnsi="Times New Roman" w:cs="Times New Roman"/>
          <w:color w:val="000000"/>
          <w:shd w:val="clear" w:color="auto" w:fill="FFFFFF"/>
        </w:rPr>
        <w:t>too</w:t>
      </w:r>
      <w:r w:rsidRPr="00543651">
        <w:rPr>
          <w:rFonts w:ascii="Times New Roman" w:eastAsia="Times New Roman" w:hAnsi="Times New Roman" w:cs="Times New Roman"/>
          <w:color w:val="000000"/>
          <w:shd w:val="clear" w:color="auto" w:fill="FFFFFF"/>
        </w:rPr>
        <w:t xml:space="preserve"> far to the right, like the Westboro church – spewing hatred, judgment, and condemnation – showing no signs of the compassion of Christ. If Jesus were to come back today, I have zero doubt He would be spending time in the middle of the Castro district in San Francisco</w:t>
      </w:r>
      <w:r w:rsidR="001A5A04" w:rsidRPr="00543651">
        <w:rPr>
          <w:rFonts w:ascii="Times New Roman" w:eastAsia="Times New Roman" w:hAnsi="Times New Roman" w:cs="Times New Roman"/>
          <w:color w:val="000000"/>
          <w:shd w:val="clear" w:color="auto" w:fill="FFFFFF"/>
        </w:rPr>
        <w:t xml:space="preserve"> ministering to the homosexual community. He would be telling them what they are doing is sin, but He would be telling them He loves them and forgiveness is available. The other side of the church has taken the position that homosexuality is not a sin, and allowed their influences into the highest positions of leadership. This position is denying the truth of the Scriptures, and doing a terrible disservice to these sinners.</w:t>
      </w:r>
    </w:p>
    <w:p w14:paraId="38C29ECD" w14:textId="34D48351" w:rsidR="001A5A04" w:rsidRPr="00543651" w:rsidRDefault="001A5A04" w:rsidP="00543651">
      <w:pPr>
        <w:ind w:firstLine="360"/>
        <w:rPr>
          <w:rFonts w:ascii="Times New Roman" w:eastAsia="Times New Roman" w:hAnsi="Times New Roman" w:cs="Times New Roman"/>
          <w:color w:val="000000"/>
          <w:shd w:val="clear" w:color="auto" w:fill="FFFFFF"/>
        </w:rPr>
      </w:pPr>
      <w:r w:rsidRPr="00543651">
        <w:rPr>
          <w:rFonts w:ascii="Times New Roman" w:eastAsia="Times New Roman" w:hAnsi="Times New Roman" w:cs="Times New Roman"/>
          <w:color w:val="000000"/>
          <w:shd w:val="clear" w:color="auto" w:fill="FFFFFF"/>
        </w:rPr>
        <w:t>Homosexuality is not the only sin those who God had given over to partake in. Paul continues with sins such as sexual immorality, wickedness, covetousness, maliciousness, strife, deceit</w:t>
      </w:r>
      <w:r w:rsidR="00A223F6" w:rsidRPr="00543651">
        <w:rPr>
          <w:rFonts w:ascii="Times New Roman" w:eastAsia="Times New Roman" w:hAnsi="Times New Roman" w:cs="Times New Roman"/>
          <w:color w:val="000000"/>
          <w:shd w:val="clear" w:color="auto" w:fill="FFFFFF"/>
        </w:rPr>
        <w:t xml:space="preserve">, evil-mindedness, whisperers, backbiters, haters of God, violent, proud, boasters, inventor of evil things, and disobedient to parents. Turn on almost any television show or movie these days, and tell me you are not assaulted by most, if not all of these behaviors? How about social media? Seems to me the </w:t>
      </w:r>
      <w:r w:rsidR="00A223F6" w:rsidRPr="00543651">
        <w:rPr>
          <w:rFonts w:ascii="Times New Roman" w:eastAsia="Times New Roman" w:hAnsi="Times New Roman" w:cs="Times New Roman"/>
          <w:i/>
          <w:iCs/>
          <w:color w:val="000000"/>
          <w:shd w:val="clear" w:color="auto" w:fill="FFFFFF"/>
        </w:rPr>
        <w:t>only</w:t>
      </w:r>
      <w:r w:rsidR="00A223F6" w:rsidRPr="00543651">
        <w:rPr>
          <w:rFonts w:ascii="Times New Roman" w:eastAsia="Times New Roman" w:hAnsi="Times New Roman" w:cs="Times New Roman"/>
          <w:color w:val="000000"/>
          <w:shd w:val="clear" w:color="auto" w:fill="FFFFFF"/>
        </w:rPr>
        <w:t xml:space="preserve"> thing that is </w:t>
      </w:r>
      <w:r w:rsidR="00A223F6" w:rsidRPr="00543651">
        <w:rPr>
          <w:rFonts w:ascii="Times New Roman" w:eastAsia="Times New Roman" w:hAnsi="Times New Roman" w:cs="Times New Roman"/>
          <w:i/>
          <w:iCs/>
          <w:color w:val="000000"/>
          <w:shd w:val="clear" w:color="auto" w:fill="FFFFFF"/>
        </w:rPr>
        <w:t>not</w:t>
      </w:r>
      <w:r w:rsidR="00A223F6" w:rsidRPr="00543651">
        <w:rPr>
          <w:rFonts w:ascii="Times New Roman" w:eastAsia="Times New Roman" w:hAnsi="Times New Roman" w:cs="Times New Roman"/>
          <w:color w:val="000000"/>
          <w:shd w:val="clear" w:color="auto" w:fill="FFFFFF"/>
        </w:rPr>
        <w:t xml:space="preserve"> allowed on much of social media is pro-God talk.</w:t>
      </w:r>
      <w:r w:rsidR="007B780F" w:rsidRPr="00543651">
        <w:rPr>
          <w:rFonts w:ascii="Times New Roman" w:eastAsia="Times New Roman" w:hAnsi="Times New Roman" w:cs="Times New Roman"/>
          <w:color w:val="000000"/>
          <w:shd w:val="clear" w:color="auto" w:fill="FFFFFF"/>
        </w:rPr>
        <w:t xml:space="preserve"> Today, standing up for God and His Word immediately makes you a “hater,” out of touch with “progressive” society, and you are cancelled. If you can’t see the spiritual warfare raging and escalating in today’s media outlets, you’re not paying attention. </w:t>
      </w:r>
    </w:p>
    <w:p w14:paraId="7CBF0070" w14:textId="36C0BC7E" w:rsidR="007B780F" w:rsidRPr="00543651" w:rsidRDefault="007B780F" w:rsidP="00543651">
      <w:pPr>
        <w:ind w:firstLine="360"/>
        <w:rPr>
          <w:rFonts w:ascii="Times New Roman" w:eastAsia="Times New Roman" w:hAnsi="Times New Roman" w:cs="Times New Roman"/>
          <w:color w:val="000000"/>
          <w:shd w:val="clear" w:color="auto" w:fill="FFFFFF"/>
        </w:rPr>
      </w:pPr>
      <w:r w:rsidRPr="00543651">
        <w:rPr>
          <w:rFonts w:ascii="Times New Roman" w:eastAsia="Times New Roman" w:hAnsi="Times New Roman" w:cs="Times New Roman"/>
          <w:color w:val="000000"/>
          <w:shd w:val="clear" w:color="auto" w:fill="FFFFFF"/>
        </w:rPr>
        <w:t>The homework asked the question what was different about the sins mentioned in verse 31</w:t>
      </w:r>
      <w:r w:rsidR="00D21328" w:rsidRPr="00543651">
        <w:rPr>
          <w:rFonts w:ascii="Times New Roman" w:eastAsia="Times New Roman" w:hAnsi="Times New Roman" w:cs="Times New Roman"/>
          <w:color w:val="000000"/>
          <w:shd w:val="clear" w:color="auto" w:fill="FFFFFF"/>
        </w:rPr>
        <w:t xml:space="preserve"> compared to the previous ones</w:t>
      </w:r>
      <w:r w:rsidRPr="00543651">
        <w:rPr>
          <w:rFonts w:ascii="Times New Roman" w:eastAsia="Times New Roman" w:hAnsi="Times New Roman" w:cs="Times New Roman"/>
          <w:color w:val="000000"/>
          <w:shd w:val="clear" w:color="auto" w:fill="FFFFFF"/>
        </w:rPr>
        <w:t>. To refresh your memories, these sins were, “</w:t>
      </w:r>
      <w:r w:rsidRPr="00543651">
        <w:rPr>
          <w:rFonts w:ascii="Times New Roman" w:eastAsia="Times New Roman" w:hAnsi="Times New Roman" w:cs="Times New Roman"/>
          <w:i/>
          <w:iCs/>
          <w:color w:val="000000"/>
          <w:shd w:val="clear" w:color="auto" w:fill="FFFFFF"/>
        </w:rPr>
        <w:t>undiscerning, untrustworthy, unloving, unforgiving, unmerciful</w:t>
      </w:r>
      <w:r w:rsidRPr="00543651">
        <w:rPr>
          <w:rFonts w:ascii="Times New Roman" w:eastAsia="Times New Roman" w:hAnsi="Times New Roman" w:cs="Times New Roman"/>
          <w:color w:val="000000"/>
          <w:shd w:val="clear" w:color="auto" w:fill="FFFFFF"/>
        </w:rPr>
        <w:t xml:space="preserve">.” </w:t>
      </w:r>
      <w:r w:rsidR="00D21328" w:rsidRPr="00543651">
        <w:rPr>
          <w:rFonts w:ascii="Times New Roman" w:eastAsia="Times New Roman" w:hAnsi="Times New Roman" w:cs="Times New Roman"/>
          <w:color w:val="000000"/>
          <w:shd w:val="clear" w:color="auto" w:fill="FFFFFF"/>
        </w:rPr>
        <w:t>Take off the “un” prefix in each of these words, and you get the character of God – discerning, trustworthy, loving, forgiving, merciful. That is what sin is – it is the polar opposite of God’s holiness. Sin and God’s righteousness are mutually exclusive – they cannot coexist. Don’t believe that? Just look at the cross. Jesus took on all of our sin and became sin for us on the cross. Sin is as serious an issue to God as can be, so any effort to water it down, dilute it, or dismiss it is a spiritual slap in the face to Jesus. I don’t have the nerve to look Jesus in the face and tell Him what He did on that cross wasn’t that big of a deal. Do you?</w:t>
      </w:r>
    </w:p>
    <w:p w14:paraId="24814A07" w14:textId="477AF109" w:rsidR="008356DE" w:rsidRPr="00543651" w:rsidRDefault="008356DE" w:rsidP="00543651">
      <w:pPr>
        <w:ind w:firstLine="360"/>
        <w:rPr>
          <w:rFonts w:ascii="Times New Roman" w:eastAsia="Times New Roman" w:hAnsi="Times New Roman" w:cs="Times New Roman"/>
          <w:color w:val="000000"/>
          <w:shd w:val="clear" w:color="auto" w:fill="FFFFFF"/>
        </w:rPr>
      </w:pPr>
      <w:r w:rsidRPr="00543651">
        <w:rPr>
          <w:rFonts w:ascii="Times New Roman" w:eastAsia="Times New Roman" w:hAnsi="Times New Roman" w:cs="Times New Roman"/>
          <w:color w:val="000000"/>
          <w:shd w:val="clear" w:color="auto" w:fill="FFFFFF"/>
        </w:rPr>
        <w:t xml:space="preserve">Paul concludes this chapter with the natural consequences of sin – death. However, he not only proclaims this death sentence on those practicing the sins, but </w:t>
      </w:r>
      <w:r w:rsidR="00025ED6" w:rsidRPr="00543651">
        <w:rPr>
          <w:rFonts w:ascii="Times New Roman" w:eastAsia="Times New Roman" w:hAnsi="Times New Roman" w:cs="Times New Roman"/>
          <w:color w:val="000000"/>
          <w:shd w:val="clear" w:color="auto" w:fill="FFFFFF"/>
        </w:rPr>
        <w:t>also,</w:t>
      </w:r>
      <w:r w:rsidR="003F360D" w:rsidRPr="00543651">
        <w:rPr>
          <w:rFonts w:ascii="Times New Roman" w:eastAsia="Times New Roman" w:hAnsi="Times New Roman" w:cs="Times New Roman"/>
          <w:color w:val="000000"/>
          <w:shd w:val="clear" w:color="auto" w:fill="FFFFFF"/>
        </w:rPr>
        <w:t xml:space="preserve"> </w:t>
      </w:r>
      <w:r w:rsidRPr="00543651">
        <w:rPr>
          <w:rFonts w:ascii="Times New Roman" w:eastAsia="Times New Roman" w:hAnsi="Times New Roman" w:cs="Times New Roman"/>
          <w:color w:val="000000"/>
          <w:shd w:val="clear" w:color="auto" w:fill="FFFFFF"/>
        </w:rPr>
        <w:t xml:space="preserve">he pronounces it on those who approve the practicing of these sins. For the pastor who has chosen to take a liberal position on sin, this pronunciation should have him/her shaking in his/her boots. I try not to be too judgmental of pastors as I know they are subjected to greater spiritual warfare than I am. However, as shepherds of God’s Word and His flock, they cannot escape their accountability. </w:t>
      </w:r>
      <w:r w:rsidR="00943E71" w:rsidRPr="00543651">
        <w:rPr>
          <w:rFonts w:ascii="Times New Roman" w:eastAsia="Times New Roman" w:hAnsi="Times New Roman" w:cs="Times New Roman"/>
          <w:color w:val="000000"/>
          <w:shd w:val="clear" w:color="auto" w:fill="FFFFFF"/>
        </w:rPr>
        <w:t>This is why I pray not just for a revival, but also for a reformation. We need the church to once again find its foundation</w:t>
      </w:r>
      <w:r w:rsidR="000D5A8D" w:rsidRPr="00543651">
        <w:rPr>
          <w:rFonts w:ascii="Times New Roman" w:eastAsia="Times New Roman" w:hAnsi="Times New Roman" w:cs="Times New Roman"/>
          <w:color w:val="000000"/>
          <w:shd w:val="clear" w:color="auto" w:fill="FFFFFF"/>
        </w:rPr>
        <w:t xml:space="preserve"> – Jesus Christ and His Word</w:t>
      </w:r>
      <w:r w:rsidR="00943E71" w:rsidRPr="00543651">
        <w:rPr>
          <w:rFonts w:ascii="Times New Roman" w:eastAsia="Times New Roman" w:hAnsi="Times New Roman" w:cs="Times New Roman"/>
          <w:color w:val="000000"/>
          <w:shd w:val="clear" w:color="auto" w:fill="FFFFFF"/>
        </w:rPr>
        <w:t>. We need, as Jesus said in Revelation, to get reacquainted with our first love – namely Him.</w:t>
      </w:r>
    </w:p>
    <w:p w14:paraId="015DE492" w14:textId="0A166812" w:rsidR="00943E71" w:rsidRPr="00543651" w:rsidRDefault="00943E71" w:rsidP="00543651">
      <w:pPr>
        <w:rPr>
          <w:rFonts w:ascii="Times New Roman" w:eastAsia="Times New Roman" w:hAnsi="Times New Roman" w:cs="Times New Roman"/>
          <w:color w:val="000000"/>
          <w:shd w:val="clear" w:color="auto" w:fill="FFFFFF"/>
        </w:rPr>
      </w:pPr>
    </w:p>
    <w:p w14:paraId="18A32268" w14:textId="0F6AA569" w:rsidR="00943E71" w:rsidRPr="00543651" w:rsidRDefault="00943E71" w:rsidP="00543651">
      <w:pPr>
        <w:rPr>
          <w:rFonts w:ascii="Times New Roman" w:eastAsia="Times New Roman" w:hAnsi="Times New Roman" w:cs="Times New Roman"/>
          <w:color w:val="000000"/>
          <w:shd w:val="clear" w:color="auto" w:fill="FFFFFF"/>
        </w:rPr>
      </w:pPr>
      <w:r w:rsidRPr="00543651">
        <w:rPr>
          <w:rFonts w:ascii="Times New Roman" w:eastAsia="Times New Roman" w:hAnsi="Times New Roman" w:cs="Times New Roman"/>
          <w:color w:val="000000"/>
          <w:shd w:val="clear" w:color="auto" w:fill="FFFFFF"/>
        </w:rPr>
        <w:t>Chapter 1 gave us insights to:</w:t>
      </w:r>
    </w:p>
    <w:p w14:paraId="095855AF" w14:textId="1CDBD851" w:rsidR="00943E71" w:rsidRPr="00543651" w:rsidRDefault="00943E71" w:rsidP="00543651">
      <w:pPr>
        <w:rPr>
          <w:rFonts w:ascii="Times New Roman" w:eastAsia="Times New Roman" w:hAnsi="Times New Roman" w:cs="Times New Roman"/>
          <w:color w:val="000000"/>
          <w:shd w:val="clear" w:color="auto" w:fill="FFFFFF"/>
        </w:rPr>
      </w:pPr>
    </w:p>
    <w:p w14:paraId="390668AD" w14:textId="0C06D7C2" w:rsidR="00943E71" w:rsidRPr="00543651" w:rsidRDefault="00943E71" w:rsidP="00543651">
      <w:pPr>
        <w:pStyle w:val="ListParagraph"/>
        <w:numPr>
          <w:ilvl w:val="0"/>
          <w:numId w:val="6"/>
        </w:numPr>
        <w:rPr>
          <w:rFonts w:ascii="Times New Roman" w:eastAsia="Times New Roman" w:hAnsi="Times New Roman" w:cs="Times New Roman"/>
          <w:color w:val="000000"/>
          <w:shd w:val="clear" w:color="auto" w:fill="FFFFFF"/>
        </w:rPr>
      </w:pPr>
      <w:r w:rsidRPr="00543651">
        <w:rPr>
          <w:rFonts w:ascii="Times New Roman" w:eastAsia="Times New Roman" w:hAnsi="Times New Roman" w:cs="Times New Roman"/>
          <w:color w:val="000000"/>
          <w:shd w:val="clear" w:color="auto" w:fill="FFFFFF"/>
        </w:rPr>
        <w:t>The apostle Paul</w:t>
      </w:r>
    </w:p>
    <w:p w14:paraId="7D8FE6CB" w14:textId="154FFD18" w:rsidR="00943E71" w:rsidRPr="00543651" w:rsidRDefault="00633E21" w:rsidP="00543651">
      <w:pPr>
        <w:pStyle w:val="ListParagraph"/>
        <w:numPr>
          <w:ilvl w:val="0"/>
          <w:numId w:val="6"/>
        </w:numPr>
        <w:rPr>
          <w:rFonts w:ascii="Times New Roman" w:eastAsia="Times New Roman" w:hAnsi="Times New Roman" w:cs="Times New Roman"/>
          <w:color w:val="000000"/>
          <w:shd w:val="clear" w:color="auto" w:fill="FFFFFF"/>
        </w:rPr>
      </w:pPr>
      <w:r w:rsidRPr="00543651">
        <w:rPr>
          <w:rFonts w:ascii="Times New Roman" w:eastAsia="Times New Roman" w:hAnsi="Times New Roman" w:cs="Times New Roman"/>
          <w:color w:val="000000"/>
          <w:shd w:val="clear" w:color="auto" w:fill="FFFFFF"/>
        </w:rPr>
        <w:t>The just (declared not guilty) live by faith alone</w:t>
      </w:r>
    </w:p>
    <w:p w14:paraId="38AD2EE7" w14:textId="19598D0C" w:rsidR="00633E21" w:rsidRPr="00543651" w:rsidRDefault="00633E21" w:rsidP="00543651">
      <w:pPr>
        <w:pStyle w:val="ListParagraph"/>
        <w:numPr>
          <w:ilvl w:val="0"/>
          <w:numId w:val="6"/>
        </w:numPr>
        <w:rPr>
          <w:rFonts w:ascii="Times New Roman" w:eastAsia="Times New Roman" w:hAnsi="Times New Roman" w:cs="Times New Roman"/>
          <w:color w:val="000000"/>
          <w:shd w:val="clear" w:color="auto" w:fill="FFFFFF"/>
        </w:rPr>
      </w:pPr>
      <w:r w:rsidRPr="00543651">
        <w:rPr>
          <w:rFonts w:ascii="Times New Roman" w:eastAsia="Times New Roman" w:hAnsi="Times New Roman" w:cs="Times New Roman"/>
          <w:color w:val="000000"/>
          <w:shd w:val="clear" w:color="auto" w:fill="FFFFFF"/>
        </w:rPr>
        <w:t>God’s righteousness vs. man’s unrighteousness</w:t>
      </w:r>
    </w:p>
    <w:p w14:paraId="1B84D2B0" w14:textId="201BEA70" w:rsidR="00633E21" w:rsidRPr="00543651" w:rsidRDefault="00633E21" w:rsidP="00543651">
      <w:pPr>
        <w:rPr>
          <w:rFonts w:ascii="Times New Roman" w:eastAsia="Times New Roman" w:hAnsi="Times New Roman" w:cs="Times New Roman"/>
          <w:color w:val="000000"/>
          <w:shd w:val="clear" w:color="auto" w:fill="FFFFFF"/>
        </w:rPr>
      </w:pPr>
    </w:p>
    <w:p w14:paraId="12BDB2EC" w14:textId="50FDE495" w:rsidR="009D768A" w:rsidRPr="00543651" w:rsidRDefault="00633E21" w:rsidP="00543651">
      <w:pPr>
        <w:ind w:firstLine="360"/>
        <w:rPr>
          <w:rFonts w:ascii="Times New Roman" w:hAnsi="Times New Roman" w:cs="Times New Roman"/>
        </w:rPr>
      </w:pPr>
      <w:r w:rsidRPr="00543651">
        <w:rPr>
          <w:rFonts w:ascii="Times New Roman" w:eastAsia="Times New Roman" w:hAnsi="Times New Roman" w:cs="Times New Roman"/>
          <w:color w:val="000000"/>
          <w:shd w:val="clear" w:color="auto" w:fill="FFFFFF"/>
        </w:rPr>
        <w:lastRenderedPageBreak/>
        <w:t xml:space="preserve">There is some heavy stuff in this chapter, and this will continue for the next several chapters. What Paul is doing is setting a backdrop of the </w:t>
      </w:r>
      <w:r w:rsidRPr="00543651">
        <w:rPr>
          <w:rFonts w:ascii="Times New Roman" w:eastAsia="Times New Roman" w:hAnsi="Times New Roman" w:cs="Times New Roman"/>
          <w:i/>
          <w:iCs/>
          <w:color w:val="000000"/>
          <w:shd w:val="clear" w:color="auto" w:fill="FFFFFF"/>
        </w:rPr>
        <w:t>necessity</w:t>
      </w:r>
      <w:r w:rsidRPr="00543651">
        <w:rPr>
          <w:rFonts w:ascii="Times New Roman" w:eastAsia="Times New Roman" w:hAnsi="Times New Roman" w:cs="Times New Roman"/>
          <w:color w:val="000000"/>
          <w:shd w:val="clear" w:color="auto" w:fill="FFFFFF"/>
        </w:rPr>
        <w:t xml:space="preserve"> of Christ crucified. From there</w:t>
      </w:r>
      <w:r w:rsidR="000D5A8D" w:rsidRPr="00543651">
        <w:rPr>
          <w:rFonts w:ascii="Times New Roman" w:eastAsia="Times New Roman" w:hAnsi="Times New Roman" w:cs="Times New Roman"/>
          <w:color w:val="000000"/>
          <w:shd w:val="clear" w:color="auto" w:fill="FFFFFF"/>
        </w:rPr>
        <w:t xml:space="preserve"> through the end of Romans</w:t>
      </w:r>
      <w:r w:rsidRPr="00543651">
        <w:rPr>
          <w:rFonts w:ascii="Times New Roman" w:eastAsia="Times New Roman" w:hAnsi="Times New Roman" w:cs="Times New Roman"/>
          <w:color w:val="000000"/>
          <w:shd w:val="clear" w:color="auto" w:fill="FFFFFF"/>
        </w:rPr>
        <w:t xml:space="preserve">, he will show us </w:t>
      </w:r>
      <w:r w:rsidR="00AC3BF8" w:rsidRPr="00543651">
        <w:rPr>
          <w:rFonts w:ascii="Times New Roman" w:eastAsia="Times New Roman" w:hAnsi="Times New Roman" w:cs="Times New Roman"/>
          <w:color w:val="000000"/>
          <w:shd w:val="clear" w:color="auto" w:fill="FFFFFF"/>
        </w:rPr>
        <w:t xml:space="preserve">the </w:t>
      </w:r>
      <w:r w:rsidR="00AC3BF8" w:rsidRPr="00543651">
        <w:rPr>
          <w:rFonts w:ascii="Times New Roman" w:eastAsia="Times New Roman" w:hAnsi="Times New Roman" w:cs="Times New Roman"/>
          <w:i/>
          <w:iCs/>
          <w:color w:val="000000"/>
          <w:shd w:val="clear" w:color="auto" w:fill="FFFFFF"/>
        </w:rPr>
        <w:t>fruit</w:t>
      </w:r>
      <w:r w:rsidR="00AC3BF8" w:rsidRPr="00543651">
        <w:rPr>
          <w:rFonts w:ascii="Times New Roman" w:eastAsia="Times New Roman" w:hAnsi="Times New Roman" w:cs="Times New Roman"/>
          <w:color w:val="000000"/>
          <w:shd w:val="clear" w:color="auto" w:fill="FFFFFF"/>
        </w:rPr>
        <w:t xml:space="preserve"> of Christ crucified. What’s the common theme? Jesus Christ – He is the firm foundation. We can stand on Him because nothing can stand against Him. All other ground is sinking sand – all other ground is sinking sand. Let’s pray.</w:t>
      </w:r>
    </w:p>
    <w:p w14:paraId="32688164" w14:textId="77777777" w:rsidR="009D768A" w:rsidRPr="00543651" w:rsidRDefault="009D768A" w:rsidP="00543651">
      <w:pPr>
        <w:rPr>
          <w:rFonts w:ascii="Times New Roman" w:hAnsi="Times New Roman" w:cs="Times New Roman"/>
        </w:rPr>
      </w:pPr>
    </w:p>
    <w:sectPr w:rsidR="009D768A" w:rsidRPr="00543651" w:rsidSect="00543651">
      <w:footerReference w:type="even" r:id="rId7"/>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1389F0" w14:textId="77777777" w:rsidR="000060C2" w:rsidRDefault="000060C2" w:rsidP="00543651">
      <w:r>
        <w:separator/>
      </w:r>
    </w:p>
  </w:endnote>
  <w:endnote w:type="continuationSeparator" w:id="0">
    <w:p w14:paraId="60459C79" w14:textId="77777777" w:rsidR="000060C2" w:rsidRDefault="000060C2" w:rsidP="005436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ourier">
    <w:panose1 w:val="00000000000000000000"/>
    <w:charset w:val="00"/>
    <w:family w:val="auto"/>
    <w:pitch w:val="variable"/>
    <w:sig w:usb0="00000003" w:usb1="00000000" w:usb2="00000000" w:usb3="00000000" w:csb0="00000003"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50385143"/>
      <w:docPartObj>
        <w:docPartGallery w:val="Page Numbers (Bottom of Page)"/>
        <w:docPartUnique/>
      </w:docPartObj>
    </w:sdtPr>
    <w:sdtContent>
      <w:p w14:paraId="4B037D33" w14:textId="37134F0C" w:rsidR="00543651" w:rsidRDefault="00543651" w:rsidP="006D75F5">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040A4EB" w14:textId="77777777" w:rsidR="00543651" w:rsidRDefault="005436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202029"/>
      <w:docPartObj>
        <w:docPartGallery w:val="Page Numbers (Bottom of Page)"/>
        <w:docPartUnique/>
      </w:docPartObj>
    </w:sdtPr>
    <w:sdtContent>
      <w:p w14:paraId="2EA1FCCC" w14:textId="1391873D" w:rsidR="00543651" w:rsidRDefault="00543651" w:rsidP="006D75F5">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1FC7F06" w14:textId="77777777" w:rsidR="00543651" w:rsidRDefault="005436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EC5332" w14:textId="77777777" w:rsidR="000060C2" w:rsidRDefault="000060C2" w:rsidP="00543651">
      <w:r>
        <w:separator/>
      </w:r>
    </w:p>
  </w:footnote>
  <w:footnote w:type="continuationSeparator" w:id="0">
    <w:p w14:paraId="432FE83A" w14:textId="77777777" w:rsidR="000060C2" w:rsidRDefault="000060C2" w:rsidP="005436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373985"/>
    <w:multiLevelType w:val="hybridMultilevel"/>
    <w:tmpl w:val="D7789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E3D25A3"/>
    <w:multiLevelType w:val="hybridMultilevel"/>
    <w:tmpl w:val="37F87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0E17F3"/>
    <w:multiLevelType w:val="hybridMultilevel"/>
    <w:tmpl w:val="FA24F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BF1775"/>
    <w:multiLevelType w:val="hybridMultilevel"/>
    <w:tmpl w:val="5150E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B1F38A1"/>
    <w:multiLevelType w:val="hybridMultilevel"/>
    <w:tmpl w:val="710C7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9B33E70"/>
    <w:multiLevelType w:val="hybridMultilevel"/>
    <w:tmpl w:val="32DEB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91445638">
    <w:abstractNumId w:val="2"/>
  </w:num>
  <w:num w:numId="2" w16cid:durableId="714232603">
    <w:abstractNumId w:val="5"/>
  </w:num>
  <w:num w:numId="3" w16cid:durableId="1444153378">
    <w:abstractNumId w:val="0"/>
  </w:num>
  <w:num w:numId="4" w16cid:durableId="37901218">
    <w:abstractNumId w:val="3"/>
  </w:num>
  <w:num w:numId="5" w16cid:durableId="41249489">
    <w:abstractNumId w:val="1"/>
  </w:num>
  <w:num w:numId="6" w16cid:durableId="111484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F21"/>
    <w:rsid w:val="00004C2C"/>
    <w:rsid w:val="000060C2"/>
    <w:rsid w:val="00025ED6"/>
    <w:rsid w:val="0005191C"/>
    <w:rsid w:val="00061A32"/>
    <w:rsid w:val="00086FFC"/>
    <w:rsid w:val="000D5A8D"/>
    <w:rsid w:val="00174F21"/>
    <w:rsid w:val="001A5A04"/>
    <w:rsid w:val="001C7812"/>
    <w:rsid w:val="0036140C"/>
    <w:rsid w:val="0036452D"/>
    <w:rsid w:val="003F360D"/>
    <w:rsid w:val="004E1DA8"/>
    <w:rsid w:val="00543651"/>
    <w:rsid w:val="005C6CC5"/>
    <w:rsid w:val="005E2203"/>
    <w:rsid w:val="0062661E"/>
    <w:rsid w:val="00633E21"/>
    <w:rsid w:val="00736CB5"/>
    <w:rsid w:val="00740F4B"/>
    <w:rsid w:val="007B780F"/>
    <w:rsid w:val="00824EAE"/>
    <w:rsid w:val="008356DE"/>
    <w:rsid w:val="00861D83"/>
    <w:rsid w:val="008951CA"/>
    <w:rsid w:val="008D470E"/>
    <w:rsid w:val="00906C30"/>
    <w:rsid w:val="00943E71"/>
    <w:rsid w:val="0096237E"/>
    <w:rsid w:val="009637DE"/>
    <w:rsid w:val="00985CAC"/>
    <w:rsid w:val="009D768A"/>
    <w:rsid w:val="009E3B1D"/>
    <w:rsid w:val="00A223F6"/>
    <w:rsid w:val="00A334AA"/>
    <w:rsid w:val="00AC3BF8"/>
    <w:rsid w:val="00AD54D7"/>
    <w:rsid w:val="00AD7326"/>
    <w:rsid w:val="00BA1D49"/>
    <w:rsid w:val="00BD4A3B"/>
    <w:rsid w:val="00C67E1D"/>
    <w:rsid w:val="00C736FA"/>
    <w:rsid w:val="00D21328"/>
    <w:rsid w:val="00DB6C8D"/>
    <w:rsid w:val="00DE11D8"/>
    <w:rsid w:val="00E436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546FD39"/>
  <w15:chartTrackingRefBased/>
  <w15:docId w15:val="{0915B755-CDDE-6E4E-92FD-8B0935853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ibleStudy">
    <w:name w:val="Bible Study"/>
    <w:rsid w:val="009637DE"/>
    <w:pPr>
      <w:tabs>
        <w:tab w:val="left" w:pos="720"/>
        <w:tab w:val="left" w:pos="1440"/>
        <w:tab w:val="left" w:pos="2160"/>
        <w:tab w:val="left" w:pos="7560"/>
      </w:tabs>
      <w:overflowPunct w:val="0"/>
      <w:autoSpaceDE w:val="0"/>
      <w:autoSpaceDN w:val="0"/>
      <w:adjustRightInd w:val="0"/>
      <w:spacing w:before="20" w:after="20"/>
      <w:textAlignment w:val="baseline"/>
    </w:pPr>
    <w:rPr>
      <w:rFonts w:ascii="Courier" w:eastAsia="Times New Roman" w:hAnsi="Courier" w:cs="Times New Roman"/>
      <w:sz w:val="20"/>
      <w:szCs w:val="20"/>
    </w:rPr>
  </w:style>
  <w:style w:type="character" w:customStyle="1" w:styleId="woj">
    <w:name w:val="woj"/>
    <w:basedOn w:val="DefaultParagraphFont"/>
    <w:rsid w:val="00985CAC"/>
  </w:style>
  <w:style w:type="character" w:customStyle="1" w:styleId="text">
    <w:name w:val="text"/>
    <w:basedOn w:val="DefaultParagraphFont"/>
    <w:rsid w:val="0036452D"/>
  </w:style>
  <w:style w:type="paragraph" w:styleId="ListParagraph">
    <w:name w:val="List Paragraph"/>
    <w:basedOn w:val="Normal"/>
    <w:uiPriority w:val="34"/>
    <w:qFormat/>
    <w:rsid w:val="0062661E"/>
    <w:pPr>
      <w:ind w:left="720"/>
      <w:contextualSpacing/>
    </w:pPr>
  </w:style>
  <w:style w:type="character" w:styleId="Hyperlink">
    <w:name w:val="Hyperlink"/>
    <w:basedOn w:val="DefaultParagraphFont"/>
    <w:uiPriority w:val="99"/>
    <w:semiHidden/>
    <w:unhideWhenUsed/>
    <w:rsid w:val="0062661E"/>
    <w:rPr>
      <w:color w:val="0000FF"/>
      <w:u w:val="single"/>
    </w:rPr>
  </w:style>
  <w:style w:type="character" w:styleId="Strong">
    <w:name w:val="Strong"/>
    <w:basedOn w:val="DefaultParagraphFont"/>
    <w:uiPriority w:val="22"/>
    <w:qFormat/>
    <w:rsid w:val="005C6CC5"/>
    <w:rPr>
      <w:b/>
      <w:bCs/>
    </w:rPr>
  </w:style>
  <w:style w:type="paragraph" w:styleId="NormalWeb">
    <w:name w:val="Normal (Web)"/>
    <w:basedOn w:val="Normal"/>
    <w:uiPriority w:val="99"/>
    <w:semiHidden/>
    <w:unhideWhenUsed/>
    <w:rsid w:val="005C6CC5"/>
    <w:pPr>
      <w:spacing w:before="100" w:beforeAutospacing="1" w:after="100" w:afterAutospacing="1"/>
    </w:pPr>
    <w:rPr>
      <w:rFonts w:ascii="Times New Roman" w:eastAsia="Times New Roman" w:hAnsi="Times New Roman" w:cs="Times New Roman"/>
    </w:rPr>
  </w:style>
  <w:style w:type="character" w:customStyle="1" w:styleId="oblique">
    <w:name w:val="oblique"/>
    <w:basedOn w:val="DefaultParagraphFont"/>
    <w:rsid w:val="005C6CC5"/>
  </w:style>
  <w:style w:type="paragraph" w:styleId="Footer">
    <w:name w:val="footer"/>
    <w:basedOn w:val="Normal"/>
    <w:link w:val="FooterChar"/>
    <w:uiPriority w:val="99"/>
    <w:unhideWhenUsed/>
    <w:rsid w:val="00543651"/>
    <w:pPr>
      <w:tabs>
        <w:tab w:val="center" w:pos="4680"/>
        <w:tab w:val="right" w:pos="9360"/>
      </w:tabs>
    </w:pPr>
  </w:style>
  <w:style w:type="character" w:customStyle="1" w:styleId="FooterChar">
    <w:name w:val="Footer Char"/>
    <w:basedOn w:val="DefaultParagraphFont"/>
    <w:link w:val="Footer"/>
    <w:uiPriority w:val="99"/>
    <w:rsid w:val="00543651"/>
  </w:style>
  <w:style w:type="character" w:styleId="PageNumber">
    <w:name w:val="page number"/>
    <w:basedOn w:val="DefaultParagraphFont"/>
    <w:uiPriority w:val="99"/>
    <w:semiHidden/>
    <w:unhideWhenUsed/>
    <w:rsid w:val="00543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937175">
      <w:bodyDiv w:val="1"/>
      <w:marLeft w:val="0"/>
      <w:marRight w:val="0"/>
      <w:marTop w:val="0"/>
      <w:marBottom w:val="0"/>
      <w:divBdr>
        <w:top w:val="none" w:sz="0" w:space="0" w:color="auto"/>
        <w:left w:val="none" w:sz="0" w:space="0" w:color="auto"/>
        <w:bottom w:val="none" w:sz="0" w:space="0" w:color="auto"/>
        <w:right w:val="none" w:sz="0" w:space="0" w:color="auto"/>
      </w:divBdr>
    </w:div>
    <w:div w:id="147523455">
      <w:bodyDiv w:val="1"/>
      <w:marLeft w:val="0"/>
      <w:marRight w:val="0"/>
      <w:marTop w:val="0"/>
      <w:marBottom w:val="0"/>
      <w:divBdr>
        <w:top w:val="none" w:sz="0" w:space="0" w:color="auto"/>
        <w:left w:val="none" w:sz="0" w:space="0" w:color="auto"/>
        <w:bottom w:val="none" w:sz="0" w:space="0" w:color="auto"/>
        <w:right w:val="none" w:sz="0" w:space="0" w:color="auto"/>
      </w:divBdr>
    </w:div>
    <w:div w:id="249894088">
      <w:bodyDiv w:val="1"/>
      <w:marLeft w:val="0"/>
      <w:marRight w:val="0"/>
      <w:marTop w:val="0"/>
      <w:marBottom w:val="0"/>
      <w:divBdr>
        <w:top w:val="none" w:sz="0" w:space="0" w:color="auto"/>
        <w:left w:val="none" w:sz="0" w:space="0" w:color="auto"/>
        <w:bottom w:val="none" w:sz="0" w:space="0" w:color="auto"/>
        <w:right w:val="none" w:sz="0" w:space="0" w:color="auto"/>
      </w:divBdr>
    </w:div>
    <w:div w:id="288316314">
      <w:bodyDiv w:val="1"/>
      <w:marLeft w:val="0"/>
      <w:marRight w:val="0"/>
      <w:marTop w:val="0"/>
      <w:marBottom w:val="0"/>
      <w:divBdr>
        <w:top w:val="none" w:sz="0" w:space="0" w:color="auto"/>
        <w:left w:val="none" w:sz="0" w:space="0" w:color="auto"/>
        <w:bottom w:val="none" w:sz="0" w:space="0" w:color="auto"/>
        <w:right w:val="none" w:sz="0" w:space="0" w:color="auto"/>
      </w:divBdr>
    </w:div>
    <w:div w:id="299460273">
      <w:bodyDiv w:val="1"/>
      <w:marLeft w:val="0"/>
      <w:marRight w:val="0"/>
      <w:marTop w:val="0"/>
      <w:marBottom w:val="0"/>
      <w:divBdr>
        <w:top w:val="none" w:sz="0" w:space="0" w:color="auto"/>
        <w:left w:val="none" w:sz="0" w:space="0" w:color="auto"/>
        <w:bottom w:val="none" w:sz="0" w:space="0" w:color="auto"/>
        <w:right w:val="none" w:sz="0" w:space="0" w:color="auto"/>
      </w:divBdr>
    </w:div>
    <w:div w:id="510878883">
      <w:bodyDiv w:val="1"/>
      <w:marLeft w:val="0"/>
      <w:marRight w:val="0"/>
      <w:marTop w:val="0"/>
      <w:marBottom w:val="0"/>
      <w:divBdr>
        <w:top w:val="none" w:sz="0" w:space="0" w:color="auto"/>
        <w:left w:val="none" w:sz="0" w:space="0" w:color="auto"/>
        <w:bottom w:val="none" w:sz="0" w:space="0" w:color="auto"/>
        <w:right w:val="none" w:sz="0" w:space="0" w:color="auto"/>
      </w:divBdr>
    </w:div>
    <w:div w:id="519583103">
      <w:bodyDiv w:val="1"/>
      <w:marLeft w:val="0"/>
      <w:marRight w:val="0"/>
      <w:marTop w:val="0"/>
      <w:marBottom w:val="0"/>
      <w:divBdr>
        <w:top w:val="none" w:sz="0" w:space="0" w:color="auto"/>
        <w:left w:val="none" w:sz="0" w:space="0" w:color="auto"/>
        <w:bottom w:val="none" w:sz="0" w:space="0" w:color="auto"/>
        <w:right w:val="none" w:sz="0" w:space="0" w:color="auto"/>
      </w:divBdr>
    </w:div>
    <w:div w:id="1299729334">
      <w:bodyDiv w:val="1"/>
      <w:marLeft w:val="0"/>
      <w:marRight w:val="0"/>
      <w:marTop w:val="0"/>
      <w:marBottom w:val="0"/>
      <w:divBdr>
        <w:top w:val="none" w:sz="0" w:space="0" w:color="auto"/>
        <w:left w:val="none" w:sz="0" w:space="0" w:color="auto"/>
        <w:bottom w:val="none" w:sz="0" w:space="0" w:color="auto"/>
        <w:right w:val="none" w:sz="0" w:space="0" w:color="auto"/>
      </w:divBdr>
    </w:div>
    <w:div w:id="1948850655">
      <w:bodyDiv w:val="1"/>
      <w:marLeft w:val="0"/>
      <w:marRight w:val="0"/>
      <w:marTop w:val="0"/>
      <w:marBottom w:val="0"/>
      <w:divBdr>
        <w:top w:val="none" w:sz="0" w:space="0" w:color="auto"/>
        <w:left w:val="none" w:sz="0" w:space="0" w:color="auto"/>
        <w:bottom w:val="none" w:sz="0" w:space="0" w:color="auto"/>
        <w:right w:val="none" w:sz="0" w:space="0" w:color="auto"/>
      </w:divBdr>
    </w:div>
    <w:div w:id="1986886711">
      <w:bodyDiv w:val="1"/>
      <w:marLeft w:val="0"/>
      <w:marRight w:val="0"/>
      <w:marTop w:val="0"/>
      <w:marBottom w:val="0"/>
      <w:divBdr>
        <w:top w:val="none" w:sz="0" w:space="0" w:color="auto"/>
        <w:left w:val="none" w:sz="0" w:space="0" w:color="auto"/>
        <w:bottom w:val="none" w:sz="0" w:space="0" w:color="auto"/>
        <w:right w:val="none" w:sz="0" w:space="0" w:color="auto"/>
      </w:divBdr>
    </w:div>
    <w:div w:id="1987539543">
      <w:bodyDiv w:val="1"/>
      <w:marLeft w:val="0"/>
      <w:marRight w:val="0"/>
      <w:marTop w:val="0"/>
      <w:marBottom w:val="0"/>
      <w:divBdr>
        <w:top w:val="none" w:sz="0" w:space="0" w:color="auto"/>
        <w:left w:val="none" w:sz="0" w:space="0" w:color="auto"/>
        <w:bottom w:val="none" w:sz="0" w:space="0" w:color="auto"/>
        <w:right w:val="none" w:sz="0" w:space="0" w:color="auto"/>
      </w:divBdr>
    </w:div>
    <w:div w:id="2011984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1251</TotalTime>
  <Pages>7</Pages>
  <Words>3377</Words>
  <Characters>19249</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Marcus Leppo</dc:creator>
  <cp:keywords/>
  <dc:description/>
  <cp:lastModifiedBy>Marcus Leppo</cp:lastModifiedBy>
  <cp:revision>22</cp:revision>
  <dcterms:created xsi:type="dcterms:W3CDTF">2022-06-25T22:37:00Z</dcterms:created>
  <dcterms:modified xsi:type="dcterms:W3CDTF">2022-07-24T23:32:00Z</dcterms:modified>
</cp:coreProperties>
</file>